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56AD" w:rsidP="0E251057" w:rsidRDefault="009556AD" w14:paraId="09BEE09F" w14:textId="74F3F7C6">
      <w:pPr>
        <w:spacing w:after="0"/>
        <w:rPr>
          <w:b/>
          <w:bCs/>
        </w:rPr>
      </w:pPr>
    </w:p>
    <w:p w:rsidR="007C3301" w:rsidP="007C3301" w:rsidRDefault="007C3301" w14:paraId="7302EBFF" w14:textId="77777777">
      <w:pPr>
        <w:pStyle w:val="paragraph"/>
        <w:spacing w:before="0" w:beforeAutospacing="0" w:after="0" w:afterAutospacing="0"/>
        <w:jc w:val="center"/>
        <w:textAlignment w:val="baseline"/>
        <w:rPr>
          <w:rStyle w:val="normaltextrun"/>
          <w:rFonts w:ascii="Calibri" w:hAnsi="Calibri" w:cs="Calibri" w:eastAsiaTheme="majorEastAsia"/>
          <w:b/>
          <w:bCs/>
          <w:sz w:val="32"/>
          <w:szCs w:val="32"/>
        </w:rPr>
      </w:pPr>
    </w:p>
    <w:p w:rsidRPr="00BF6EB9" w:rsidR="00BF6EB9" w:rsidP="0041621C" w:rsidRDefault="00F53DBA" w14:paraId="0150AEE9" w14:textId="042CE053">
      <w:pPr>
        <w:pStyle w:val="paragraph"/>
        <w:spacing w:before="0" w:beforeAutospacing="0" w:after="0" w:afterAutospacing="0"/>
        <w:ind w:firstLine="720"/>
        <w:jc w:val="center"/>
        <w:textAlignment w:val="baseline"/>
        <w:rPr>
          <w:rFonts w:ascii="Segoe UI" w:hAnsi="Segoe UI" w:cs="Segoe UI"/>
          <w:sz w:val="20"/>
          <w:szCs w:val="20"/>
        </w:rPr>
      </w:pPr>
      <w:r w:rsidRPr="5BBC45AD">
        <w:rPr>
          <w:rStyle w:val="normaltextrun"/>
          <w:rFonts w:ascii="Calibri" w:hAnsi="Calibri" w:cs="Calibri" w:eastAsiaTheme="majorEastAsia"/>
          <w:b/>
          <w:bCs/>
          <w:sz w:val="32"/>
          <w:szCs w:val="32"/>
        </w:rPr>
        <w:t xml:space="preserve">SW </w:t>
      </w:r>
      <w:r w:rsidRPr="5BBC45AD" w:rsidR="252120BD">
        <w:rPr>
          <w:rStyle w:val="normaltextrun"/>
          <w:rFonts w:ascii="Calibri" w:hAnsi="Calibri" w:cs="Calibri" w:eastAsiaTheme="majorEastAsia"/>
          <w:b/>
          <w:bCs/>
          <w:sz w:val="32"/>
          <w:szCs w:val="32"/>
        </w:rPr>
        <w:t xml:space="preserve">Joint Rules/Finance </w:t>
      </w:r>
      <w:r w:rsidRPr="5BBC45AD">
        <w:rPr>
          <w:rStyle w:val="normaltextrun"/>
          <w:rFonts w:ascii="Calibri" w:hAnsi="Calibri" w:cs="Calibri" w:eastAsiaTheme="majorEastAsia"/>
          <w:b/>
          <w:bCs/>
          <w:sz w:val="32"/>
          <w:szCs w:val="32"/>
        </w:rPr>
        <w:t>Committee</w:t>
      </w:r>
      <w:r w:rsidRPr="5BBC45AD" w:rsidR="00BF6EB9">
        <w:rPr>
          <w:rStyle w:val="normaltextrun"/>
          <w:rFonts w:ascii="Calibri" w:hAnsi="Calibri" w:cs="Calibri" w:eastAsiaTheme="majorEastAsia"/>
          <w:b/>
          <w:bCs/>
          <w:sz w:val="32"/>
          <w:szCs w:val="32"/>
        </w:rPr>
        <w:t xml:space="preserve"> –</w:t>
      </w:r>
      <w:r w:rsidRPr="5BBC45AD" w:rsidR="3D38582E">
        <w:rPr>
          <w:rStyle w:val="normaltextrun"/>
          <w:rFonts w:ascii="Calibri" w:hAnsi="Calibri" w:cs="Calibri" w:eastAsiaTheme="majorEastAsia"/>
          <w:b/>
          <w:bCs/>
          <w:sz w:val="32"/>
          <w:szCs w:val="32"/>
        </w:rPr>
        <w:t xml:space="preserve"> </w:t>
      </w:r>
      <w:r w:rsidRPr="5BBC45AD" w:rsidR="00D35064">
        <w:rPr>
          <w:rStyle w:val="normaltextrun"/>
          <w:rFonts w:ascii="Calibri" w:hAnsi="Calibri" w:cs="Calibri" w:eastAsiaTheme="majorEastAsia"/>
          <w:b/>
          <w:bCs/>
          <w:sz w:val="32"/>
          <w:szCs w:val="32"/>
        </w:rPr>
        <w:t>Minutes</w:t>
      </w:r>
    </w:p>
    <w:p w:rsidR="0041621C" w:rsidP="0041621C" w:rsidRDefault="0041621C" w14:paraId="2D33E222" w14:textId="77777777">
      <w:pPr>
        <w:spacing w:after="0"/>
        <w:ind w:left="1227"/>
        <w:jc w:val="center"/>
      </w:pPr>
      <w:r>
        <w:t>Kevin Fowler, Social Work Commission Treasurer</w:t>
      </w:r>
    </w:p>
    <w:p w:rsidR="0041621C" w:rsidP="0041621C" w:rsidRDefault="0041621C" w14:paraId="3A76F843" w14:textId="77777777">
      <w:pPr>
        <w:spacing w:after="0"/>
        <w:ind w:left="1227"/>
        <w:jc w:val="center"/>
      </w:pPr>
      <w:r>
        <w:t>Justin Bennett, Social Work Commission Rules Chair</w:t>
      </w:r>
      <w:r w:rsidRPr="26371EDE">
        <w:rPr>
          <w:rFonts w:ascii="Segoe UI" w:hAnsi="Segoe UI" w:eastAsia="Segoe UI" w:cs="Segoe UI"/>
          <w:sz w:val="20"/>
          <w:szCs w:val="20"/>
        </w:rPr>
        <w:t xml:space="preserve"> </w:t>
      </w:r>
    </w:p>
    <w:p w:rsidRPr="00BF6EB9" w:rsidR="00BF6EB9" w:rsidP="007C3301" w:rsidRDefault="00BF6EB9" w14:paraId="0F52DFD0" w14:textId="6CCD2AF9">
      <w:pPr>
        <w:pStyle w:val="paragraph"/>
        <w:spacing w:before="0" w:beforeAutospacing="0" w:after="0" w:afterAutospacing="0"/>
        <w:jc w:val="center"/>
        <w:textAlignment w:val="baseline"/>
        <w:rPr>
          <w:rFonts w:ascii="Segoe UI" w:hAnsi="Segoe UI" w:cs="Segoe UI"/>
          <w:sz w:val="20"/>
          <w:szCs w:val="20"/>
        </w:rPr>
      </w:pPr>
    </w:p>
    <w:p w:rsidRPr="00BF6EB9" w:rsidR="00BF6EB9" w:rsidP="007C3301" w:rsidRDefault="00BF6EB9" w14:paraId="7960E6C2" w14:textId="3194AF0F">
      <w:pPr>
        <w:pStyle w:val="paragraph"/>
        <w:spacing w:before="0" w:beforeAutospacing="0" w:after="0" w:afterAutospacing="0"/>
        <w:jc w:val="center"/>
        <w:textAlignment w:val="baseline"/>
        <w:rPr>
          <w:rFonts w:ascii="Segoe UI" w:hAnsi="Segoe UI" w:cs="Segoe UI"/>
          <w:sz w:val="20"/>
          <w:szCs w:val="20"/>
        </w:rPr>
      </w:pPr>
    </w:p>
    <w:p w:rsidR="41EFA987" w:rsidP="5BBC45AD" w:rsidRDefault="41EFA987" w14:paraId="77846E4C" w14:textId="5BE88AB6">
      <w:pPr>
        <w:spacing w:after="0" w:line="259" w:lineRule="auto"/>
        <w:rPr>
          <w:rFonts w:ascii="Calibri" w:hAnsi="Calibri" w:eastAsia="Calibri" w:cs="Calibri"/>
          <w:color w:val="000000" w:themeColor="text1"/>
        </w:rPr>
      </w:pPr>
      <w:r w:rsidRPr="5BBC45AD">
        <w:rPr>
          <w:rFonts w:ascii="Calibri" w:hAnsi="Calibri" w:eastAsia="Calibri" w:cs="Calibri"/>
          <w:b/>
          <w:bCs/>
          <w:color w:val="000000" w:themeColor="text1"/>
          <w:lang w:val="en"/>
        </w:rPr>
        <w:t xml:space="preserve">Date: </w:t>
      </w:r>
      <w:r w:rsidRPr="62445223" w:rsidR="0041621C">
        <w:rPr>
          <w:rFonts w:cs="Calibri"/>
        </w:rPr>
        <w:t xml:space="preserve">July 1, 2026, 2:30 pm to 3:30pm ET  </w:t>
      </w:r>
    </w:p>
    <w:p w:rsidR="41EFA987" w:rsidP="4D17877B" w:rsidRDefault="41EFA987" w14:paraId="2E6A6436" w14:textId="0342906E">
      <w:pPr>
        <w:spacing w:after="0" w:line="259" w:lineRule="auto"/>
        <w:rPr>
          <w:rFonts w:ascii="Calibri" w:hAnsi="Calibri" w:eastAsia="Calibri" w:cs="Calibri"/>
          <w:color w:val="000000" w:themeColor="text1"/>
          <w:lang w:val="en"/>
        </w:rPr>
      </w:pPr>
      <w:r w:rsidRPr="4D17877B">
        <w:rPr>
          <w:rFonts w:ascii="Calibri" w:hAnsi="Calibri" w:eastAsia="Calibri" w:cs="Calibri"/>
          <w:b/>
          <w:bCs/>
          <w:color w:val="000000" w:themeColor="text1"/>
          <w:lang w:val="en"/>
        </w:rPr>
        <w:t>Location</w:t>
      </w:r>
      <w:r w:rsidRPr="4D17877B">
        <w:rPr>
          <w:rFonts w:ascii="Calibri" w:hAnsi="Calibri" w:eastAsia="Calibri" w:cs="Calibri"/>
          <w:color w:val="000000" w:themeColor="text1"/>
          <w:lang w:val="en"/>
        </w:rPr>
        <w:t>:</w:t>
      </w:r>
      <w:r w:rsidRPr="4D17877B" w:rsidR="5792D266">
        <w:rPr>
          <w:rFonts w:ascii="Calibri" w:hAnsi="Calibri" w:eastAsia="Calibri" w:cs="Calibri"/>
          <w:color w:val="000000" w:themeColor="text1"/>
          <w:lang w:val="en"/>
        </w:rPr>
        <w:t xml:space="preserve"> </w:t>
      </w:r>
      <w:hyperlink r:id="rId10">
        <w:r w:rsidRPr="4D17877B">
          <w:rPr>
            <w:rStyle w:val="Hyperlink"/>
            <w:rFonts w:ascii="Calibri" w:hAnsi="Calibri" w:eastAsia="Calibri" w:cs="Calibri"/>
            <w:color w:val="467886"/>
            <w:lang w:val="en"/>
          </w:rPr>
          <w:t>Zoom</w:t>
        </w:r>
      </w:hyperlink>
    </w:p>
    <w:p w:rsidRPr="00DF71D8" w:rsidR="00DF71D8" w:rsidP="007C3301" w:rsidRDefault="00DF71D8" w14:paraId="17D5B8AC" w14:textId="2BED893A">
      <w:pPr>
        <w:spacing w:after="0"/>
        <w:rPr>
          <w:b/>
          <w:bCs/>
        </w:rPr>
      </w:pPr>
    </w:p>
    <w:tbl>
      <w:tblPr>
        <w:tblStyle w:val="TableGrid"/>
        <w:tblW w:w="93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105"/>
        <w:gridCol w:w="3825"/>
        <w:gridCol w:w="2420"/>
      </w:tblGrid>
      <w:tr w:rsidR="00AB6101" w:rsidTr="385ADCFE" w14:paraId="65B018CE" w14:textId="77777777">
        <w:trPr>
          <w:trHeight w:val="300"/>
        </w:trPr>
        <w:tc>
          <w:tcPr>
            <w:tcW w:w="3105" w:type="dxa"/>
            <w:tcMar/>
          </w:tcPr>
          <w:p w:rsidR="00AB6101" w:rsidP="322AEE10" w:rsidRDefault="0041621C" w14:paraId="5BE433E7" w14:textId="4311D6AD">
            <w:pPr>
              <w:rPr>
                <w:b/>
                <w:bCs/>
              </w:rPr>
            </w:pPr>
            <w:r>
              <w:rPr>
                <w:b/>
                <w:bCs/>
              </w:rPr>
              <w:t>2:30pm</w:t>
            </w:r>
          </w:p>
        </w:tc>
        <w:tc>
          <w:tcPr>
            <w:tcW w:w="3825" w:type="dxa"/>
            <w:tcMar/>
          </w:tcPr>
          <w:p w:rsidR="00AB6101" w:rsidP="322AEE10" w:rsidRDefault="00AB6101" w14:paraId="5CA805E0" w14:textId="51738513">
            <w:pPr>
              <w:rPr>
                <w:b/>
                <w:bCs/>
              </w:rPr>
            </w:pPr>
            <w:r w:rsidRPr="322AEE10">
              <w:rPr>
                <w:b/>
                <w:bCs/>
              </w:rPr>
              <w:t>Welcome &amp; Call to Order</w:t>
            </w:r>
          </w:p>
        </w:tc>
        <w:tc>
          <w:tcPr>
            <w:tcW w:w="2420" w:type="dxa"/>
            <w:tcMar/>
          </w:tcPr>
          <w:p w:rsidR="00AB6101" w:rsidP="322AEE10" w:rsidRDefault="00AB6101" w14:paraId="34D4E6C9" w14:textId="37AB9208">
            <w:pPr>
              <w:jc w:val="center"/>
              <w:rPr>
                <w:b/>
                <w:bCs/>
              </w:rPr>
            </w:pPr>
          </w:p>
          <w:p w:rsidR="00F91A53" w:rsidP="322AEE10" w:rsidRDefault="00F91A53" w14:paraId="34F63DDD" w14:textId="601F8144">
            <w:pPr>
              <w:jc w:val="center"/>
              <w:rPr>
                <w:b/>
                <w:bCs/>
              </w:rPr>
            </w:pPr>
          </w:p>
        </w:tc>
      </w:tr>
      <w:tr w:rsidR="3D9802AF" w:rsidTr="385ADCFE" w14:paraId="10A0F676" w14:textId="77777777">
        <w:trPr>
          <w:trHeight w:val="375"/>
        </w:trPr>
        <w:tc>
          <w:tcPr>
            <w:tcW w:w="9350" w:type="dxa"/>
            <w:gridSpan w:val="3"/>
            <w:tcMar/>
          </w:tcPr>
          <w:p w:rsidR="41DB3F0A" w:rsidP="4D17877B" w:rsidRDefault="003A30DA" w14:paraId="1E3A1508" w14:textId="6085FC4A">
            <w:pPr>
              <w:pStyle w:val="ListParagraph"/>
              <w:numPr>
                <w:ilvl w:val="0"/>
                <w:numId w:val="28"/>
              </w:numPr>
              <w:rPr>
                <w:rFonts w:ascii="Aptos" w:hAnsi="Aptos" w:eastAsia="Aptos" w:cs="Aptos"/>
              </w:rPr>
            </w:pPr>
            <w:r>
              <w:rPr>
                <w:rFonts w:ascii="Aptos" w:hAnsi="Aptos" w:eastAsia="Aptos" w:cs="Aptos"/>
              </w:rPr>
              <w:t>Kevin Fowler (Treasurer) calls the meeting to order.</w:t>
            </w:r>
            <w:r w:rsidR="00124AB4">
              <w:rPr>
                <w:rFonts w:ascii="Aptos" w:hAnsi="Aptos" w:eastAsia="Aptos" w:cs="Aptos"/>
              </w:rPr>
              <w:t xml:space="preserve"> Treasurer asks </w:t>
            </w:r>
            <w:r w:rsidR="00B95F1E">
              <w:rPr>
                <w:rFonts w:ascii="Aptos" w:hAnsi="Aptos" w:eastAsia="Aptos" w:cs="Aptos"/>
              </w:rPr>
              <w:t>Kaitlyn Bison (CSG) to take roll.</w:t>
            </w:r>
          </w:p>
        </w:tc>
      </w:tr>
      <w:tr w:rsidR="3D9802AF" w:rsidTr="385ADCFE" w14:paraId="2607DE86" w14:textId="77777777">
        <w:trPr>
          <w:trHeight w:val="300"/>
        </w:trPr>
        <w:tc>
          <w:tcPr>
            <w:tcW w:w="3105" w:type="dxa"/>
            <w:tcMar/>
          </w:tcPr>
          <w:p w:rsidR="3D9802AF" w:rsidP="3D9802AF" w:rsidRDefault="3D9802AF" w14:paraId="4FEBF299" w14:textId="034CB4CD">
            <w:pPr>
              <w:rPr>
                <w:b/>
                <w:bCs/>
              </w:rPr>
            </w:pPr>
          </w:p>
        </w:tc>
        <w:tc>
          <w:tcPr>
            <w:tcW w:w="3825" w:type="dxa"/>
            <w:tcMar/>
          </w:tcPr>
          <w:p w:rsidR="3D9802AF" w:rsidP="3D9802AF" w:rsidRDefault="3D9802AF" w14:paraId="678F8244" w14:textId="63C2D307">
            <w:pPr>
              <w:rPr>
                <w:b/>
                <w:bCs/>
              </w:rPr>
            </w:pPr>
          </w:p>
        </w:tc>
        <w:tc>
          <w:tcPr>
            <w:tcW w:w="2420" w:type="dxa"/>
            <w:tcMar/>
          </w:tcPr>
          <w:p w:rsidR="3D9802AF" w:rsidP="3D9802AF" w:rsidRDefault="3D9802AF" w14:paraId="68CEC2AD" w14:textId="1572C7DB">
            <w:pPr>
              <w:jc w:val="center"/>
              <w:rPr>
                <w:b/>
                <w:bCs/>
              </w:rPr>
            </w:pPr>
          </w:p>
        </w:tc>
      </w:tr>
      <w:tr w:rsidR="00AB6101" w:rsidTr="385ADCFE" w14:paraId="56B5D7DD" w14:textId="77777777">
        <w:trPr>
          <w:trHeight w:val="300"/>
        </w:trPr>
        <w:tc>
          <w:tcPr>
            <w:tcW w:w="3105" w:type="dxa"/>
            <w:tcBorders>
              <w:bottom w:val="single" w:color="auto" w:sz="4" w:space="0"/>
            </w:tcBorders>
            <w:tcMar/>
          </w:tcPr>
          <w:p w:rsidR="00AB6101" w:rsidP="322AEE10" w:rsidRDefault="00AB6101" w14:paraId="2FB488A7" w14:textId="7F671D01">
            <w:pPr>
              <w:rPr>
                <w:b/>
                <w:bCs/>
              </w:rPr>
            </w:pPr>
          </w:p>
        </w:tc>
        <w:tc>
          <w:tcPr>
            <w:tcW w:w="3825" w:type="dxa"/>
            <w:tcBorders>
              <w:bottom w:val="single" w:color="auto" w:sz="4" w:space="0"/>
            </w:tcBorders>
            <w:tcMar/>
          </w:tcPr>
          <w:p w:rsidR="00AB6101" w:rsidP="322AEE10" w:rsidRDefault="00AB6101" w14:paraId="3BEB4523" w14:textId="63E3294B">
            <w:pPr>
              <w:rPr>
                <w:b/>
                <w:bCs/>
              </w:rPr>
            </w:pPr>
            <w:r w:rsidRPr="322AEE10">
              <w:rPr>
                <w:b/>
                <w:bCs/>
              </w:rPr>
              <w:t>Roll Call</w:t>
            </w:r>
          </w:p>
        </w:tc>
        <w:tc>
          <w:tcPr>
            <w:tcW w:w="2420" w:type="dxa"/>
            <w:tcBorders>
              <w:bottom w:val="single" w:color="auto" w:sz="4" w:space="0"/>
            </w:tcBorders>
            <w:tcMar/>
          </w:tcPr>
          <w:p w:rsidR="00AB6101" w:rsidP="322AEE10" w:rsidRDefault="00AB6101" w14:paraId="1D6DF926" w14:textId="77777777">
            <w:pPr>
              <w:jc w:val="center"/>
              <w:rPr>
                <w:b/>
                <w:bCs/>
              </w:rPr>
            </w:pPr>
            <w:r w:rsidRPr="322AEE10">
              <w:rPr>
                <w:b/>
                <w:bCs/>
              </w:rPr>
              <w:t>CSG</w:t>
            </w:r>
          </w:p>
          <w:p w:rsidR="00F91A53" w:rsidP="322AEE10" w:rsidRDefault="00F91A53" w14:paraId="4BC81AB8" w14:textId="52A4FFC1">
            <w:pPr>
              <w:jc w:val="center"/>
              <w:rPr>
                <w:b/>
                <w:bCs/>
              </w:rPr>
            </w:pPr>
          </w:p>
        </w:tc>
      </w:tr>
      <w:tr w:rsidR="006B1323" w:rsidTr="385ADCFE" w14:paraId="48C2B2F0" w14:textId="77777777">
        <w:trPr>
          <w:trHeight w:val="300"/>
        </w:trPr>
        <w:tc>
          <w:tcPr>
            <w:tcW w:w="3105" w:type="dxa"/>
            <w:tcBorders>
              <w:top w:val="single" w:color="auto" w:sz="4" w:space="0"/>
              <w:left w:val="single" w:color="auto" w:sz="4" w:space="0"/>
              <w:bottom w:val="single" w:color="auto" w:sz="4" w:space="0"/>
              <w:right w:val="single" w:color="auto" w:sz="4" w:space="0"/>
            </w:tcBorders>
            <w:tcMar/>
          </w:tcPr>
          <w:p w:rsidR="21CCD39F" w:rsidP="21CCD39F" w:rsidRDefault="21CCD39F" w14:paraId="05845E20" w14:textId="44EC66F6">
            <w:pPr>
              <w:jc w:val="center"/>
              <w:rPr>
                <w:rFonts w:ascii="Aptos" w:hAnsi="Aptos" w:eastAsia="Aptos" w:cs="Aptos"/>
                <w:color w:val="000000" w:themeColor="text1"/>
              </w:rPr>
            </w:pPr>
            <w:r w:rsidRPr="21CCD39F">
              <w:rPr>
                <w:rFonts w:ascii="Aptos" w:hAnsi="Aptos" w:eastAsia="Aptos" w:cs="Aptos"/>
                <w:b/>
                <w:bCs/>
                <w:color w:val="000000" w:themeColor="text1"/>
              </w:rPr>
              <w:t>State/ Affiliation</w:t>
            </w:r>
          </w:p>
        </w:tc>
        <w:tc>
          <w:tcPr>
            <w:tcW w:w="3825" w:type="dxa"/>
            <w:tcBorders>
              <w:top w:val="single" w:color="auto" w:sz="4" w:space="0"/>
              <w:left w:val="single" w:color="auto" w:sz="4" w:space="0"/>
              <w:bottom w:val="single" w:color="auto" w:sz="4" w:space="0"/>
              <w:right w:val="single" w:color="auto" w:sz="4" w:space="0"/>
            </w:tcBorders>
            <w:tcMar/>
          </w:tcPr>
          <w:p w:rsidR="21CCD39F" w:rsidP="21CCD39F" w:rsidRDefault="21CCD39F" w14:paraId="0FAF846C" w14:textId="67088DD8">
            <w:pPr>
              <w:jc w:val="center"/>
              <w:rPr>
                <w:rFonts w:ascii="Aptos" w:hAnsi="Aptos" w:eastAsia="Aptos" w:cs="Aptos"/>
                <w:color w:val="000000" w:themeColor="text1"/>
              </w:rPr>
            </w:pPr>
            <w:r w:rsidRPr="21CCD39F">
              <w:rPr>
                <w:rFonts w:ascii="Aptos" w:hAnsi="Aptos" w:eastAsia="Aptos" w:cs="Aptos"/>
                <w:b/>
                <w:bCs/>
                <w:color w:val="000000" w:themeColor="text1"/>
              </w:rPr>
              <w:t>Name</w:t>
            </w:r>
          </w:p>
        </w:tc>
        <w:tc>
          <w:tcPr>
            <w:tcW w:w="2420" w:type="dxa"/>
            <w:tcBorders>
              <w:top w:val="single" w:color="auto" w:sz="4" w:space="0"/>
              <w:left w:val="single" w:color="auto" w:sz="4" w:space="0"/>
              <w:bottom w:val="single" w:color="auto" w:sz="4" w:space="0"/>
              <w:right w:val="single" w:color="auto" w:sz="4" w:space="0"/>
            </w:tcBorders>
            <w:tcMar/>
          </w:tcPr>
          <w:p w:rsidR="21CCD39F" w:rsidP="21CCD39F" w:rsidRDefault="21CCD39F" w14:paraId="0F069613" w14:textId="0CFF7377">
            <w:pPr>
              <w:jc w:val="center"/>
              <w:rPr>
                <w:rFonts w:ascii="Aptos" w:hAnsi="Aptos" w:eastAsia="Aptos" w:cs="Aptos"/>
                <w:color w:val="000000" w:themeColor="text1"/>
              </w:rPr>
            </w:pPr>
            <w:r w:rsidRPr="21CCD39F">
              <w:rPr>
                <w:rFonts w:ascii="Aptos" w:hAnsi="Aptos" w:eastAsia="Aptos" w:cs="Aptos"/>
                <w:b/>
                <w:bCs/>
                <w:color w:val="000000" w:themeColor="text1"/>
              </w:rPr>
              <w:t>Present</w:t>
            </w:r>
          </w:p>
        </w:tc>
      </w:tr>
      <w:tr w:rsidR="0041621C" w:rsidTr="385ADCFE" w14:paraId="6161F08D" w14:textId="77777777">
        <w:trPr>
          <w:trHeight w:val="300"/>
        </w:trPr>
        <w:tc>
          <w:tcPr>
            <w:tcW w:w="9350" w:type="dxa"/>
            <w:gridSpan w:val="3"/>
            <w:tcBorders>
              <w:top w:val="single" w:color="auto" w:sz="4" w:space="0"/>
              <w:left w:val="single" w:color="auto" w:sz="4" w:space="0"/>
              <w:bottom w:val="single" w:color="auto" w:sz="4" w:space="0"/>
              <w:right w:val="single" w:color="auto" w:sz="4" w:space="0"/>
            </w:tcBorders>
            <w:tcMar/>
          </w:tcPr>
          <w:p w:rsidR="0041621C" w:rsidP="5BBC45AD" w:rsidRDefault="0041621C" w14:paraId="543335F8" w14:textId="3EE3BC17">
            <w:pPr>
              <w:jc w:val="center"/>
              <w:rPr>
                <w:rFonts w:ascii="Aptos" w:hAnsi="Aptos" w:eastAsia="Aptos" w:cs="Aptos"/>
                <w:color w:val="000000" w:themeColor="text1"/>
              </w:rPr>
            </w:pPr>
            <w:r w:rsidRPr="5BBC45AD">
              <w:rPr>
                <w:rFonts w:ascii="Aptos" w:hAnsi="Aptos" w:eastAsia="Aptos" w:cs="Aptos"/>
                <w:b/>
                <w:bCs/>
                <w:color w:val="000000" w:themeColor="text1"/>
              </w:rPr>
              <w:t>FINANCE COMMITTEE</w:t>
            </w:r>
          </w:p>
        </w:tc>
      </w:tr>
      <w:tr w:rsidR="006B1323" w:rsidTr="385ADCFE" w14:paraId="42A13708" w14:textId="77777777">
        <w:trPr>
          <w:trHeight w:val="300"/>
        </w:trPr>
        <w:tc>
          <w:tcPr>
            <w:tcW w:w="3105" w:type="dxa"/>
            <w:tcBorders>
              <w:top w:val="single" w:color="auto" w:sz="4" w:space="0"/>
              <w:left w:val="single" w:color="auto" w:sz="4" w:space="0"/>
              <w:bottom w:val="single" w:color="auto" w:sz="4" w:space="0"/>
              <w:right w:val="single" w:color="auto" w:sz="4" w:space="0"/>
            </w:tcBorders>
            <w:tcMar/>
          </w:tcPr>
          <w:p w:rsidR="5BBC45AD" w:rsidP="5BBC45AD" w:rsidRDefault="5BBC45AD" w14:paraId="458F4ADB" w14:textId="1A0C668E">
            <w:pPr>
              <w:rPr>
                <w:rFonts w:ascii="Aptos" w:hAnsi="Aptos" w:eastAsia="Aptos" w:cs="Aptos"/>
                <w:color w:val="000000" w:themeColor="text1"/>
              </w:rPr>
            </w:pPr>
            <w:r w:rsidRPr="5BBC45AD">
              <w:rPr>
                <w:rFonts w:ascii="Aptos" w:hAnsi="Aptos" w:eastAsia="Aptos" w:cs="Aptos"/>
                <w:color w:val="000000" w:themeColor="text1"/>
              </w:rPr>
              <w:t>Ohio</w:t>
            </w:r>
          </w:p>
        </w:tc>
        <w:tc>
          <w:tcPr>
            <w:tcW w:w="3825" w:type="dxa"/>
            <w:tcBorders>
              <w:top w:val="single" w:color="auto" w:sz="4" w:space="0"/>
              <w:left w:val="single" w:color="auto" w:sz="4" w:space="0"/>
              <w:bottom w:val="single" w:color="auto" w:sz="4" w:space="0"/>
              <w:right w:val="single" w:color="auto" w:sz="4" w:space="0"/>
            </w:tcBorders>
            <w:tcMar/>
          </w:tcPr>
          <w:p w:rsidR="5BBC45AD" w:rsidP="5BBC45AD" w:rsidRDefault="5BBC45AD" w14:paraId="71B915AF" w14:textId="0427E503">
            <w:pPr>
              <w:rPr>
                <w:rFonts w:ascii="Aptos" w:hAnsi="Aptos" w:eastAsia="Aptos" w:cs="Aptos"/>
                <w:color w:val="000000" w:themeColor="text1"/>
              </w:rPr>
            </w:pPr>
            <w:r w:rsidRPr="5BBC45AD">
              <w:rPr>
                <w:rFonts w:ascii="Aptos" w:hAnsi="Aptos" w:eastAsia="Aptos" w:cs="Aptos"/>
                <w:color w:val="000000" w:themeColor="text1"/>
              </w:rPr>
              <w:t xml:space="preserve">Kevin Fowler, </w:t>
            </w:r>
            <w:r w:rsidRPr="5BBC45AD" w:rsidR="18D152A7">
              <w:rPr>
                <w:rFonts w:ascii="Aptos" w:hAnsi="Aptos" w:eastAsia="Aptos" w:cs="Aptos"/>
                <w:color w:val="000000" w:themeColor="text1"/>
              </w:rPr>
              <w:t>T</w:t>
            </w:r>
            <w:r w:rsidRPr="5BBC45AD">
              <w:rPr>
                <w:rFonts w:ascii="Aptos" w:hAnsi="Aptos" w:eastAsia="Aptos" w:cs="Aptos"/>
                <w:color w:val="000000" w:themeColor="text1"/>
              </w:rPr>
              <w:t>r</w:t>
            </w:r>
            <w:r w:rsidRPr="5BBC45AD" w:rsidR="18D152A7">
              <w:rPr>
                <w:rFonts w:ascii="Aptos" w:hAnsi="Aptos" w:eastAsia="Aptos" w:cs="Aptos"/>
                <w:color w:val="000000" w:themeColor="text1"/>
              </w:rPr>
              <w:t>easurer</w:t>
            </w:r>
          </w:p>
        </w:tc>
        <w:tc>
          <w:tcPr>
            <w:tcW w:w="2420" w:type="dxa"/>
            <w:tcBorders>
              <w:top w:val="single" w:color="auto" w:sz="4" w:space="0"/>
              <w:left w:val="single" w:color="auto" w:sz="4" w:space="0"/>
              <w:bottom w:val="single" w:color="auto" w:sz="4" w:space="0"/>
              <w:right w:val="single" w:color="auto" w:sz="4" w:space="0"/>
            </w:tcBorders>
            <w:tcMar/>
          </w:tcPr>
          <w:p w:rsidR="21CCD39F" w:rsidP="2017370A" w:rsidRDefault="00F32E85" w14:paraId="39793FFC" w14:textId="69582FC5">
            <w:pPr>
              <w:jc w:val="center"/>
              <w:rPr>
                <w:rFonts w:ascii="Aptos" w:hAnsi="Aptos" w:eastAsia="Aptos" w:cs="Aptos"/>
                <w:color w:val="000000" w:themeColor="text1"/>
              </w:rPr>
            </w:pPr>
            <w:r>
              <w:rPr>
                <w:rFonts w:ascii="Aptos" w:hAnsi="Aptos" w:eastAsia="Aptos" w:cs="Aptos"/>
                <w:color w:val="000000" w:themeColor="text1"/>
              </w:rPr>
              <w:t>X</w:t>
            </w:r>
          </w:p>
        </w:tc>
      </w:tr>
      <w:tr w:rsidR="006B1323" w:rsidTr="385ADCFE" w14:paraId="1976FFF8" w14:textId="77777777">
        <w:trPr>
          <w:trHeight w:val="300"/>
        </w:trPr>
        <w:tc>
          <w:tcPr>
            <w:tcW w:w="3105" w:type="dxa"/>
            <w:tcBorders>
              <w:top w:val="single" w:color="auto" w:sz="4" w:space="0"/>
              <w:left w:val="single" w:color="auto" w:sz="4" w:space="0"/>
              <w:bottom w:val="single" w:color="auto" w:sz="4" w:space="0"/>
              <w:right w:val="single" w:color="auto" w:sz="4" w:space="0"/>
            </w:tcBorders>
            <w:tcMar/>
          </w:tcPr>
          <w:p w:rsidR="5BBC45AD" w:rsidP="5BBC45AD" w:rsidRDefault="5BBC45AD" w14:paraId="71F9D803" w14:textId="64C8C879">
            <w:pPr>
              <w:rPr>
                <w:rFonts w:ascii="Aptos" w:hAnsi="Aptos" w:eastAsia="Aptos" w:cs="Aptos"/>
                <w:color w:val="000000" w:themeColor="text1"/>
              </w:rPr>
            </w:pPr>
            <w:r w:rsidRPr="5BBC45AD">
              <w:rPr>
                <w:rFonts w:ascii="Aptos" w:hAnsi="Aptos" w:eastAsia="Aptos" w:cs="Aptos"/>
                <w:color w:val="000000" w:themeColor="text1"/>
              </w:rPr>
              <w:t>Arizona</w:t>
            </w:r>
          </w:p>
        </w:tc>
        <w:tc>
          <w:tcPr>
            <w:tcW w:w="3825" w:type="dxa"/>
            <w:tcBorders>
              <w:top w:val="single" w:color="auto" w:sz="4" w:space="0"/>
              <w:left w:val="single" w:color="auto" w:sz="4" w:space="0"/>
              <w:bottom w:val="single" w:color="auto" w:sz="4" w:space="0"/>
              <w:right w:val="single" w:color="auto" w:sz="4" w:space="0"/>
            </w:tcBorders>
            <w:tcMar/>
          </w:tcPr>
          <w:p w:rsidR="5BBC45AD" w:rsidP="5BBC45AD" w:rsidRDefault="5BBC45AD" w14:paraId="57C84E1A" w14:textId="2DB0203B">
            <w:pPr>
              <w:rPr>
                <w:rFonts w:ascii="Aptos" w:hAnsi="Aptos" w:eastAsia="Aptos" w:cs="Aptos"/>
                <w:color w:val="000000" w:themeColor="text1"/>
              </w:rPr>
            </w:pPr>
            <w:r w:rsidRPr="5BBC45AD">
              <w:rPr>
                <w:rFonts w:ascii="Aptos" w:hAnsi="Aptos" w:eastAsia="Aptos" w:cs="Aptos"/>
                <w:color w:val="000000" w:themeColor="text1"/>
              </w:rPr>
              <w:t>Tobi Zavala</w:t>
            </w:r>
          </w:p>
        </w:tc>
        <w:tc>
          <w:tcPr>
            <w:tcW w:w="2420" w:type="dxa"/>
            <w:tcBorders>
              <w:top w:val="single" w:color="auto" w:sz="4" w:space="0"/>
              <w:left w:val="single" w:color="auto" w:sz="4" w:space="0"/>
              <w:bottom w:val="single" w:color="auto" w:sz="4" w:space="0"/>
              <w:right w:val="single" w:color="auto" w:sz="4" w:space="0"/>
            </w:tcBorders>
            <w:tcMar/>
          </w:tcPr>
          <w:p w:rsidR="21CCD39F" w:rsidP="0D843417" w:rsidRDefault="00F32E85" w14:paraId="0D75B684" w14:textId="772D9505">
            <w:pPr>
              <w:jc w:val="center"/>
              <w:rPr>
                <w:rFonts w:ascii="Aptos" w:hAnsi="Aptos" w:eastAsia="Aptos" w:cs="Aptos"/>
                <w:color w:val="000000" w:themeColor="text1"/>
              </w:rPr>
            </w:pPr>
            <w:r>
              <w:rPr>
                <w:rFonts w:ascii="Aptos" w:hAnsi="Aptos" w:eastAsia="Aptos" w:cs="Aptos"/>
                <w:color w:val="000000" w:themeColor="text1"/>
              </w:rPr>
              <w:t>X</w:t>
            </w:r>
          </w:p>
        </w:tc>
      </w:tr>
      <w:tr w:rsidR="006B1323" w:rsidTr="385ADCFE" w14:paraId="792CBB47" w14:textId="77777777">
        <w:trPr>
          <w:trHeight w:val="300"/>
        </w:trPr>
        <w:tc>
          <w:tcPr>
            <w:tcW w:w="3105" w:type="dxa"/>
            <w:tcBorders>
              <w:top w:val="single" w:color="auto" w:sz="4" w:space="0"/>
              <w:left w:val="single" w:color="auto" w:sz="4" w:space="0"/>
              <w:bottom w:val="single" w:color="auto" w:sz="4" w:space="0"/>
              <w:right w:val="single" w:color="auto" w:sz="4" w:space="0"/>
            </w:tcBorders>
            <w:tcMar/>
          </w:tcPr>
          <w:p w:rsidR="5BBC45AD" w:rsidP="5BBC45AD" w:rsidRDefault="5BBC45AD" w14:paraId="65CEF81B" w14:textId="303E95CC">
            <w:pPr>
              <w:rPr>
                <w:rFonts w:ascii="Aptos" w:hAnsi="Aptos" w:eastAsia="Aptos" w:cs="Aptos"/>
                <w:color w:val="000000" w:themeColor="text1"/>
              </w:rPr>
            </w:pPr>
            <w:r w:rsidRPr="5BBC45AD">
              <w:rPr>
                <w:rFonts w:ascii="Aptos" w:hAnsi="Aptos" w:eastAsia="Aptos" w:cs="Aptos"/>
                <w:color w:val="000000" w:themeColor="text1"/>
              </w:rPr>
              <w:t>Rhode Island</w:t>
            </w:r>
          </w:p>
        </w:tc>
        <w:tc>
          <w:tcPr>
            <w:tcW w:w="3825" w:type="dxa"/>
            <w:tcBorders>
              <w:top w:val="single" w:color="auto" w:sz="4" w:space="0"/>
              <w:left w:val="single" w:color="auto" w:sz="4" w:space="0"/>
              <w:bottom w:val="single" w:color="auto" w:sz="4" w:space="0"/>
              <w:right w:val="single" w:color="auto" w:sz="4" w:space="0"/>
            </w:tcBorders>
            <w:tcMar/>
          </w:tcPr>
          <w:p w:rsidR="5BBC45AD" w:rsidP="5BBC45AD" w:rsidRDefault="5BBC45AD" w14:paraId="16CFCF49" w14:textId="19A0E4E8">
            <w:pPr>
              <w:rPr>
                <w:rFonts w:ascii="Aptos" w:hAnsi="Aptos" w:eastAsia="Aptos" w:cs="Aptos"/>
                <w:color w:val="000000" w:themeColor="text1"/>
              </w:rPr>
            </w:pPr>
            <w:r w:rsidRPr="5BBC45AD">
              <w:rPr>
                <w:rFonts w:ascii="Aptos" w:hAnsi="Aptos" w:eastAsia="Aptos" w:cs="Aptos"/>
                <w:color w:val="000000" w:themeColor="text1"/>
              </w:rPr>
              <w:t>Barry Noel</w:t>
            </w:r>
          </w:p>
        </w:tc>
        <w:tc>
          <w:tcPr>
            <w:tcW w:w="2420" w:type="dxa"/>
            <w:tcBorders>
              <w:top w:val="single" w:color="auto" w:sz="4" w:space="0"/>
              <w:left w:val="single" w:color="auto" w:sz="4" w:space="0"/>
              <w:bottom w:val="single" w:color="auto" w:sz="4" w:space="0"/>
              <w:right w:val="single" w:color="auto" w:sz="4" w:space="0"/>
            </w:tcBorders>
            <w:tcMar/>
          </w:tcPr>
          <w:p w:rsidR="21CCD39F" w:rsidP="5BBC45AD" w:rsidRDefault="006E0C9E" w14:paraId="2AC6018D" w14:textId="3FBCC0A0">
            <w:pPr>
              <w:jc w:val="center"/>
              <w:rPr>
                <w:rFonts w:ascii="Aptos" w:hAnsi="Aptos" w:eastAsia="Aptos" w:cs="Aptos"/>
                <w:color w:val="000000" w:themeColor="text1"/>
              </w:rPr>
            </w:pPr>
            <w:r>
              <w:rPr>
                <w:rFonts w:ascii="Aptos" w:hAnsi="Aptos" w:eastAsia="Aptos" w:cs="Aptos"/>
                <w:color w:val="000000" w:themeColor="text1"/>
              </w:rPr>
              <w:t>Absent</w:t>
            </w:r>
          </w:p>
        </w:tc>
      </w:tr>
      <w:tr w:rsidR="5BBC45AD" w:rsidTr="385ADCFE" w14:paraId="1779C694" w14:textId="77777777">
        <w:trPr>
          <w:trHeight w:val="300"/>
        </w:trPr>
        <w:tc>
          <w:tcPr>
            <w:tcW w:w="3105" w:type="dxa"/>
            <w:tcBorders>
              <w:top w:val="single" w:color="auto" w:sz="4" w:space="0"/>
              <w:left w:val="single" w:color="auto" w:sz="4" w:space="0"/>
              <w:bottom w:val="single" w:color="auto" w:sz="4" w:space="0"/>
              <w:right w:val="single" w:color="auto" w:sz="4" w:space="0"/>
            </w:tcBorders>
            <w:tcMar/>
          </w:tcPr>
          <w:p w:rsidR="5BBC45AD" w:rsidP="5BBC45AD" w:rsidRDefault="5BBC45AD" w14:paraId="58D1103A" w14:textId="53F23EB9">
            <w:pPr>
              <w:rPr>
                <w:rFonts w:ascii="Aptos" w:hAnsi="Aptos" w:eastAsia="Aptos" w:cs="Aptos"/>
                <w:color w:val="000000" w:themeColor="text1"/>
              </w:rPr>
            </w:pPr>
            <w:r w:rsidRPr="5BBC45AD">
              <w:rPr>
                <w:rFonts w:ascii="Aptos" w:hAnsi="Aptos" w:eastAsia="Aptos" w:cs="Aptos"/>
                <w:color w:val="000000" w:themeColor="text1"/>
              </w:rPr>
              <w:t>Mississippi</w:t>
            </w:r>
          </w:p>
        </w:tc>
        <w:tc>
          <w:tcPr>
            <w:tcW w:w="3825" w:type="dxa"/>
            <w:tcBorders>
              <w:top w:val="single" w:color="auto" w:sz="4" w:space="0"/>
              <w:left w:val="single" w:color="auto" w:sz="4" w:space="0"/>
              <w:bottom w:val="single" w:color="auto" w:sz="4" w:space="0"/>
              <w:right w:val="single" w:color="auto" w:sz="4" w:space="0"/>
            </w:tcBorders>
            <w:tcMar/>
          </w:tcPr>
          <w:p w:rsidR="5BBC45AD" w:rsidP="5BBC45AD" w:rsidRDefault="5BBC45AD" w14:paraId="48EB2446" w14:textId="22C600FC">
            <w:pPr>
              <w:rPr>
                <w:rFonts w:ascii="Aptos" w:hAnsi="Aptos" w:eastAsia="Aptos" w:cs="Aptos"/>
                <w:color w:val="000000" w:themeColor="text1"/>
              </w:rPr>
            </w:pPr>
            <w:r w:rsidRPr="5BBC45AD">
              <w:rPr>
                <w:rFonts w:ascii="Aptos" w:hAnsi="Aptos" w:eastAsia="Aptos" w:cs="Aptos"/>
                <w:color w:val="000000" w:themeColor="text1"/>
              </w:rPr>
              <w:t>Veronica Knowles</w:t>
            </w:r>
          </w:p>
        </w:tc>
        <w:tc>
          <w:tcPr>
            <w:tcW w:w="2420" w:type="dxa"/>
            <w:tcBorders>
              <w:top w:val="single" w:color="auto" w:sz="4" w:space="0"/>
              <w:left w:val="single" w:color="auto" w:sz="4" w:space="0"/>
              <w:bottom w:val="single" w:color="auto" w:sz="4" w:space="0"/>
              <w:right w:val="single" w:color="auto" w:sz="4" w:space="0"/>
            </w:tcBorders>
            <w:tcMar/>
          </w:tcPr>
          <w:p w:rsidR="57296D4C" w:rsidP="5BBC45AD" w:rsidRDefault="006E0C9E" w14:paraId="5BFED17E" w14:textId="3A6FA1D4">
            <w:pPr>
              <w:jc w:val="center"/>
              <w:rPr>
                <w:rFonts w:ascii="Aptos" w:hAnsi="Aptos" w:eastAsia="Aptos" w:cs="Aptos"/>
                <w:color w:val="000000" w:themeColor="text1"/>
              </w:rPr>
            </w:pPr>
            <w:r>
              <w:rPr>
                <w:rFonts w:ascii="Aptos" w:hAnsi="Aptos" w:eastAsia="Aptos" w:cs="Aptos"/>
                <w:color w:val="000000" w:themeColor="text1"/>
              </w:rPr>
              <w:t>Absent</w:t>
            </w:r>
          </w:p>
        </w:tc>
      </w:tr>
      <w:tr w:rsidR="5BBC45AD" w:rsidTr="385ADCFE" w14:paraId="3FC253B5" w14:textId="77777777">
        <w:trPr>
          <w:trHeight w:val="300"/>
        </w:trPr>
        <w:tc>
          <w:tcPr>
            <w:tcW w:w="3105" w:type="dxa"/>
            <w:tcBorders>
              <w:top w:val="single" w:color="auto" w:sz="4" w:space="0"/>
              <w:left w:val="single" w:color="auto" w:sz="4" w:space="0"/>
              <w:bottom w:val="single" w:color="auto" w:sz="4" w:space="0"/>
              <w:right w:val="single" w:color="auto" w:sz="4" w:space="0"/>
            </w:tcBorders>
            <w:tcMar/>
          </w:tcPr>
          <w:p w:rsidR="5BBC45AD" w:rsidP="5BBC45AD" w:rsidRDefault="5BBC45AD" w14:paraId="4638CFFB" w14:textId="190BC30A">
            <w:pPr>
              <w:rPr>
                <w:rFonts w:ascii="Aptos" w:hAnsi="Aptos" w:eastAsia="Aptos" w:cs="Aptos"/>
                <w:color w:val="000000" w:themeColor="text1"/>
              </w:rPr>
            </w:pPr>
            <w:r w:rsidRPr="5BBC45AD">
              <w:rPr>
                <w:rFonts w:ascii="Aptos" w:hAnsi="Aptos" w:eastAsia="Aptos" w:cs="Aptos"/>
                <w:color w:val="000000" w:themeColor="text1"/>
              </w:rPr>
              <w:t>Maryland</w:t>
            </w:r>
          </w:p>
        </w:tc>
        <w:tc>
          <w:tcPr>
            <w:tcW w:w="3825" w:type="dxa"/>
            <w:tcBorders>
              <w:top w:val="single" w:color="auto" w:sz="4" w:space="0"/>
              <w:left w:val="single" w:color="auto" w:sz="4" w:space="0"/>
              <w:bottom w:val="single" w:color="auto" w:sz="4" w:space="0"/>
              <w:right w:val="single" w:color="auto" w:sz="4" w:space="0"/>
            </w:tcBorders>
            <w:tcMar/>
          </w:tcPr>
          <w:p w:rsidR="5BBC45AD" w:rsidP="5BBC45AD" w:rsidRDefault="5BBC45AD" w14:paraId="338EB870" w14:textId="6840DC5C">
            <w:pPr>
              <w:rPr>
                <w:rFonts w:ascii="Aptos" w:hAnsi="Aptos" w:eastAsia="Aptos" w:cs="Aptos"/>
                <w:color w:val="000000" w:themeColor="text1"/>
              </w:rPr>
            </w:pPr>
            <w:r w:rsidRPr="5BBC45AD">
              <w:rPr>
                <w:rFonts w:ascii="Aptos" w:hAnsi="Aptos" w:eastAsia="Aptos" w:cs="Aptos"/>
                <w:color w:val="000000" w:themeColor="text1"/>
              </w:rPr>
              <w:t>Karen Richards</w:t>
            </w:r>
          </w:p>
        </w:tc>
        <w:tc>
          <w:tcPr>
            <w:tcW w:w="2420" w:type="dxa"/>
            <w:tcBorders>
              <w:top w:val="single" w:color="auto" w:sz="4" w:space="0"/>
              <w:left w:val="single" w:color="auto" w:sz="4" w:space="0"/>
              <w:bottom w:val="single" w:color="auto" w:sz="4" w:space="0"/>
              <w:right w:val="single" w:color="auto" w:sz="4" w:space="0"/>
            </w:tcBorders>
            <w:tcMar/>
          </w:tcPr>
          <w:p w:rsidR="535D37AA" w:rsidP="006E0C9E" w:rsidRDefault="004A00C4" w14:paraId="1B816871" w14:textId="159FCD22">
            <w:pPr>
              <w:jc w:val="center"/>
              <w:rPr>
                <w:rFonts w:ascii="Aptos" w:hAnsi="Aptos" w:eastAsia="Aptos" w:cs="Aptos"/>
                <w:color w:val="000000" w:themeColor="text1"/>
              </w:rPr>
            </w:pPr>
            <w:r>
              <w:rPr>
                <w:rFonts w:ascii="Aptos" w:hAnsi="Aptos" w:eastAsia="Aptos" w:cs="Aptos"/>
                <w:color w:val="000000" w:themeColor="text1"/>
              </w:rPr>
              <w:t>X</w:t>
            </w:r>
          </w:p>
        </w:tc>
      </w:tr>
      <w:tr w:rsidR="5BBC45AD" w:rsidTr="385ADCFE" w14:paraId="53D744E2" w14:textId="77777777">
        <w:trPr>
          <w:trHeight w:val="300"/>
        </w:trPr>
        <w:tc>
          <w:tcPr>
            <w:tcW w:w="3105" w:type="dxa"/>
            <w:tcBorders>
              <w:top w:val="single" w:color="auto" w:sz="4" w:space="0"/>
              <w:left w:val="single" w:color="auto" w:sz="4" w:space="0"/>
              <w:bottom w:val="single" w:color="auto" w:sz="4" w:space="0"/>
              <w:right w:val="single" w:color="auto" w:sz="4" w:space="0"/>
            </w:tcBorders>
            <w:tcMar/>
          </w:tcPr>
          <w:p w:rsidR="5BBC45AD" w:rsidP="5BBC45AD" w:rsidRDefault="5BBC45AD" w14:paraId="6DBDEA0E" w14:textId="19492B65">
            <w:pPr>
              <w:rPr>
                <w:rFonts w:ascii="Aptos" w:hAnsi="Aptos" w:eastAsia="Aptos" w:cs="Aptos"/>
                <w:color w:val="000000" w:themeColor="text1"/>
              </w:rPr>
            </w:pPr>
            <w:r w:rsidRPr="5BBC45AD">
              <w:rPr>
                <w:rFonts w:ascii="Aptos" w:hAnsi="Aptos" w:eastAsia="Aptos" w:cs="Aptos"/>
                <w:color w:val="000000" w:themeColor="text1"/>
              </w:rPr>
              <w:t xml:space="preserve">Tennessee </w:t>
            </w:r>
          </w:p>
        </w:tc>
        <w:tc>
          <w:tcPr>
            <w:tcW w:w="3825" w:type="dxa"/>
            <w:tcBorders>
              <w:top w:val="single" w:color="auto" w:sz="4" w:space="0"/>
              <w:left w:val="single" w:color="auto" w:sz="4" w:space="0"/>
              <w:bottom w:val="single" w:color="auto" w:sz="4" w:space="0"/>
              <w:right w:val="single" w:color="auto" w:sz="4" w:space="0"/>
            </w:tcBorders>
            <w:tcMar/>
          </w:tcPr>
          <w:p w:rsidR="5BBC45AD" w:rsidP="5BBC45AD" w:rsidRDefault="5BBC45AD" w14:paraId="1A365855" w14:textId="666CEE73">
            <w:pPr>
              <w:rPr>
                <w:rFonts w:ascii="Aptos" w:hAnsi="Aptos" w:eastAsia="Aptos" w:cs="Aptos"/>
                <w:color w:val="000000" w:themeColor="text1"/>
              </w:rPr>
            </w:pPr>
            <w:r w:rsidRPr="5BBC45AD">
              <w:rPr>
                <w:rFonts w:ascii="Aptos" w:hAnsi="Aptos" w:eastAsia="Aptos" w:cs="Aptos"/>
                <w:color w:val="000000" w:themeColor="text1"/>
              </w:rPr>
              <w:t>Ashley Childers</w:t>
            </w:r>
          </w:p>
        </w:tc>
        <w:tc>
          <w:tcPr>
            <w:tcW w:w="2420" w:type="dxa"/>
            <w:tcBorders>
              <w:top w:val="single" w:color="auto" w:sz="4" w:space="0"/>
              <w:left w:val="single" w:color="auto" w:sz="4" w:space="0"/>
              <w:bottom w:val="single" w:color="auto" w:sz="4" w:space="0"/>
              <w:right w:val="single" w:color="auto" w:sz="4" w:space="0"/>
            </w:tcBorders>
            <w:tcMar/>
          </w:tcPr>
          <w:p w:rsidR="06898F45" w:rsidP="006E0C9E" w:rsidRDefault="006E0C9E" w14:paraId="68266A25" w14:textId="7C752B46">
            <w:pPr>
              <w:jc w:val="center"/>
              <w:rPr>
                <w:rFonts w:ascii="Aptos" w:hAnsi="Aptos" w:eastAsia="Aptos" w:cs="Aptos"/>
                <w:color w:val="000000" w:themeColor="text1"/>
              </w:rPr>
            </w:pPr>
            <w:r>
              <w:rPr>
                <w:rFonts w:ascii="Aptos" w:hAnsi="Aptos" w:eastAsia="Aptos" w:cs="Aptos"/>
                <w:color w:val="000000" w:themeColor="text1"/>
              </w:rPr>
              <w:t>Absent</w:t>
            </w:r>
          </w:p>
        </w:tc>
      </w:tr>
      <w:tr w:rsidR="4377230A" w:rsidTr="385ADCFE" w14:paraId="767A2DE9" w14:textId="77777777">
        <w:trPr>
          <w:trHeight w:val="300"/>
        </w:trPr>
        <w:tc>
          <w:tcPr>
            <w:tcW w:w="3105" w:type="dxa"/>
            <w:tcBorders>
              <w:top w:val="single" w:color="auto" w:sz="4" w:space="0"/>
              <w:left w:val="single" w:color="auto" w:sz="4" w:space="0"/>
              <w:bottom w:val="single" w:color="auto" w:sz="4" w:space="0"/>
              <w:right w:val="single" w:color="auto" w:sz="4" w:space="0"/>
            </w:tcBorders>
            <w:tcMar/>
          </w:tcPr>
          <w:p w:rsidR="47740B9E" w:rsidP="4377230A" w:rsidRDefault="47740B9E" w14:paraId="7F19C491" w14:textId="4720267E">
            <w:pPr>
              <w:rPr>
                <w:rFonts w:ascii="Aptos" w:hAnsi="Aptos" w:eastAsia="Aptos" w:cs="Aptos"/>
                <w:color w:val="000000" w:themeColor="text1"/>
              </w:rPr>
            </w:pPr>
            <w:r w:rsidRPr="4377230A">
              <w:rPr>
                <w:rFonts w:ascii="Aptos" w:hAnsi="Aptos" w:eastAsia="Aptos" w:cs="Aptos"/>
                <w:color w:val="000000" w:themeColor="text1"/>
              </w:rPr>
              <w:t>Kansas</w:t>
            </w:r>
          </w:p>
        </w:tc>
        <w:tc>
          <w:tcPr>
            <w:tcW w:w="3825" w:type="dxa"/>
            <w:tcBorders>
              <w:top w:val="single" w:color="auto" w:sz="4" w:space="0"/>
              <w:left w:val="single" w:color="auto" w:sz="4" w:space="0"/>
              <w:bottom w:val="single" w:color="auto" w:sz="4" w:space="0"/>
              <w:right w:val="single" w:color="auto" w:sz="4" w:space="0"/>
            </w:tcBorders>
            <w:tcMar/>
          </w:tcPr>
          <w:p w:rsidR="47740B9E" w:rsidP="4377230A" w:rsidRDefault="47740B9E" w14:paraId="60C3ACB9" w14:textId="70511BD4">
            <w:pPr>
              <w:rPr>
                <w:rFonts w:ascii="Aptos" w:hAnsi="Aptos" w:eastAsia="Aptos" w:cs="Aptos"/>
                <w:color w:val="000000" w:themeColor="text1"/>
              </w:rPr>
            </w:pPr>
            <w:r w:rsidRPr="4377230A">
              <w:rPr>
                <w:rFonts w:ascii="Aptos" w:hAnsi="Aptos" w:eastAsia="Aptos" w:cs="Aptos"/>
                <w:color w:val="000000" w:themeColor="text1"/>
              </w:rPr>
              <w:t>David Fye</w:t>
            </w:r>
          </w:p>
        </w:tc>
        <w:tc>
          <w:tcPr>
            <w:tcW w:w="2420" w:type="dxa"/>
            <w:tcBorders>
              <w:top w:val="single" w:color="auto" w:sz="4" w:space="0"/>
              <w:left w:val="single" w:color="auto" w:sz="4" w:space="0"/>
              <w:bottom w:val="single" w:color="auto" w:sz="4" w:space="0"/>
              <w:right w:val="single" w:color="auto" w:sz="4" w:space="0"/>
            </w:tcBorders>
            <w:tcMar/>
          </w:tcPr>
          <w:p w:rsidR="47740B9E" w:rsidP="4377230A" w:rsidRDefault="004A00C4" w14:paraId="75F7FA82" w14:textId="2E8D4820">
            <w:pPr>
              <w:jc w:val="center"/>
              <w:rPr>
                <w:rFonts w:ascii="Aptos" w:hAnsi="Aptos" w:eastAsia="Aptos" w:cs="Aptos"/>
                <w:color w:val="000000" w:themeColor="text1"/>
              </w:rPr>
            </w:pPr>
            <w:r>
              <w:rPr>
                <w:rFonts w:ascii="Aptos" w:hAnsi="Aptos" w:eastAsia="Aptos" w:cs="Aptos"/>
                <w:color w:val="000000" w:themeColor="text1"/>
              </w:rPr>
              <w:t>X</w:t>
            </w:r>
          </w:p>
        </w:tc>
      </w:tr>
      <w:tr w:rsidR="0041621C" w:rsidTr="385ADCFE" w14:paraId="75895EC0" w14:textId="77777777">
        <w:trPr>
          <w:trHeight w:val="300"/>
        </w:trPr>
        <w:tc>
          <w:tcPr>
            <w:tcW w:w="9350" w:type="dxa"/>
            <w:gridSpan w:val="3"/>
            <w:tcBorders>
              <w:top w:val="single" w:color="auto" w:sz="4" w:space="0"/>
              <w:left w:val="single" w:color="auto" w:sz="4" w:space="0"/>
              <w:bottom w:val="single" w:color="auto" w:sz="4" w:space="0"/>
              <w:right w:val="single" w:color="auto" w:sz="4" w:space="0"/>
            </w:tcBorders>
            <w:tcMar/>
          </w:tcPr>
          <w:p w:rsidR="0041621C" w:rsidP="0041621C" w:rsidRDefault="0041621C" w14:paraId="37CBE2E1" w14:textId="1134A706">
            <w:pPr>
              <w:jc w:val="center"/>
              <w:rPr>
                <w:rFonts w:ascii="Aptos" w:hAnsi="Aptos" w:eastAsia="Aptos" w:cs="Aptos"/>
                <w:color w:val="000000" w:themeColor="text1"/>
              </w:rPr>
            </w:pPr>
            <w:r w:rsidRPr="5BBC45AD">
              <w:rPr>
                <w:rFonts w:ascii="Aptos" w:hAnsi="Aptos" w:eastAsia="Aptos" w:cs="Aptos"/>
                <w:b/>
                <w:bCs/>
                <w:color w:val="000000" w:themeColor="text1"/>
              </w:rPr>
              <w:t>RULES COMMITTEE</w:t>
            </w:r>
          </w:p>
        </w:tc>
      </w:tr>
      <w:tr w:rsidR="006B1323" w:rsidTr="385ADCFE" w14:paraId="211CCC85" w14:textId="77777777">
        <w:trPr>
          <w:trHeight w:val="300"/>
        </w:trPr>
        <w:tc>
          <w:tcPr>
            <w:tcW w:w="3105" w:type="dxa"/>
            <w:tcBorders>
              <w:top w:val="single" w:color="auto" w:sz="4" w:space="0"/>
              <w:left w:val="single" w:color="auto" w:sz="4" w:space="0"/>
              <w:bottom w:val="single" w:color="auto" w:sz="4" w:space="0"/>
              <w:right w:val="single" w:color="auto" w:sz="4" w:space="0"/>
            </w:tcBorders>
            <w:tcMar/>
          </w:tcPr>
          <w:p w:rsidR="5855870F" w:rsidP="5BBC45AD" w:rsidRDefault="5855870F" w14:paraId="52272425" w14:textId="74431459">
            <w:pPr>
              <w:rPr>
                <w:rFonts w:ascii="Aptos" w:hAnsi="Aptos" w:eastAsia="Aptos" w:cs="Aptos"/>
                <w:color w:val="000000" w:themeColor="text1"/>
              </w:rPr>
            </w:pPr>
            <w:r w:rsidRPr="5BBC45AD">
              <w:rPr>
                <w:rFonts w:ascii="Aptos" w:hAnsi="Aptos" w:eastAsia="Aptos" w:cs="Aptos"/>
                <w:color w:val="000000" w:themeColor="text1"/>
              </w:rPr>
              <w:t>Missouri</w:t>
            </w:r>
          </w:p>
        </w:tc>
        <w:tc>
          <w:tcPr>
            <w:tcW w:w="3825" w:type="dxa"/>
            <w:tcBorders>
              <w:top w:val="single" w:color="auto" w:sz="4" w:space="0"/>
              <w:left w:val="single" w:color="auto" w:sz="4" w:space="0"/>
              <w:bottom w:val="single" w:color="auto" w:sz="4" w:space="0"/>
              <w:right w:val="single" w:color="auto" w:sz="4" w:space="0"/>
            </w:tcBorders>
            <w:tcMar/>
          </w:tcPr>
          <w:p w:rsidR="21CCD39F" w:rsidP="5BBC45AD" w:rsidRDefault="56D3C232" w14:paraId="3307162C" w14:textId="14A32FEC">
            <w:pPr>
              <w:rPr>
                <w:rFonts w:ascii="Aptos" w:hAnsi="Aptos" w:eastAsia="Aptos" w:cs="Aptos"/>
                <w:color w:val="000000" w:themeColor="text1"/>
              </w:rPr>
            </w:pPr>
            <w:r w:rsidRPr="5BBC45AD">
              <w:rPr>
                <w:rFonts w:ascii="Aptos" w:hAnsi="Aptos" w:eastAsia="Aptos" w:cs="Aptos"/>
                <w:color w:val="000000" w:themeColor="text1"/>
              </w:rPr>
              <w:t>Justin Bennett, Rules Chair</w:t>
            </w:r>
          </w:p>
        </w:tc>
        <w:tc>
          <w:tcPr>
            <w:tcW w:w="2420" w:type="dxa"/>
            <w:tcBorders>
              <w:top w:val="single" w:color="auto" w:sz="4" w:space="0"/>
              <w:left w:val="single" w:color="auto" w:sz="4" w:space="0"/>
              <w:bottom w:val="single" w:color="auto" w:sz="4" w:space="0"/>
              <w:right w:val="single" w:color="auto" w:sz="4" w:space="0"/>
            </w:tcBorders>
            <w:tcMar/>
          </w:tcPr>
          <w:p w:rsidR="21CCD39F" w:rsidP="0D843417" w:rsidRDefault="004A00C4" w14:paraId="63997B8B" w14:textId="7D14D07F">
            <w:pPr>
              <w:jc w:val="center"/>
              <w:rPr>
                <w:rFonts w:ascii="Aptos" w:hAnsi="Aptos" w:eastAsia="Aptos" w:cs="Aptos"/>
                <w:color w:val="000000" w:themeColor="text1"/>
              </w:rPr>
            </w:pPr>
            <w:r>
              <w:rPr>
                <w:rFonts w:ascii="Aptos" w:hAnsi="Aptos" w:eastAsia="Aptos" w:cs="Aptos"/>
                <w:color w:val="000000" w:themeColor="text1"/>
              </w:rPr>
              <w:t>X</w:t>
            </w:r>
          </w:p>
        </w:tc>
      </w:tr>
      <w:tr w:rsidR="006B1323" w:rsidTr="385ADCFE" w14:paraId="1097A249" w14:textId="77777777">
        <w:trPr>
          <w:trHeight w:val="300"/>
        </w:trPr>
        <w:tc>
          <w:tcPr>
            <w:tcW w:w="3105" w:type="dxa"/>
            <w:tcBorders>
              <w:top w:val="single" w:color="auto" w:sz="4" w:space="0"/>
              <w:left w:val="single" w:color="auto" w:sz="4" w:space="0"/>
              <w:bottom w:val="single" w:color="000000" w:themeColor="text1" w:sz="8" w:space="0"/>
              <w:right w:val="single" w:color="auto" w:sz="4" w:space="0"/>
            </w:tcBorders>
            <w:tcMar/>
          </w:tcPr>
          <w:p w:rsidR="5BBC45AD" w:rsidP="5BBC45AD" w:rsidRDefault="5BBC45AD" w14:paraId="65337645" w14:textId="039AA8CE">
            <w:pPr>
              <w:rPr>
                <w:rFonts w:ascii="Aptos" w:hAnsi="Aptos" w:eastAsia="Aptos" w:cs="Aptos"/>
                <w:color w:val="000000" w:themeColor="text1"/>
              </w:rPr>
            </w:pPr>
            <w:r w:rsidRPr="5BBC45AD">
              <w:rPr>
                <w:rFonts w:ascii="Aptos" w:hAnsi="Aptos" w:eastAsia="Aptos" w:cs="Aptos"/>
                <w:color w:val="000000" w:themeColor="text1"/>
              </w:rPr>
              <w:t>Minnesota</w:t>
            </w:r>
          </w:p>
        </w:tc>
        <w:tc>
          <w:tcPr>
            <w:tcW w:w="3825" w:type="dxa"/>
            <w:tcBorders>
              <w:top w:val="single" w:color="auto" w:sz="4" w:space="0"/>
              <w:left w:val="single" w:color="auto" w:sz="4" w:space="0"/>
              <w:bottom w:val="single" w:color="000000" w:themeColor="text1" w:sz="8" w:space="0"/>
              <w:right w:val="single" w:color="auto" w:sz="4" w:space="0"/>
            </w:tcBorders>
            <w:tcMar/>
          </w:tcPr>
          <w:p w:rsidR="5BBC45AD" w:rsidP="5BBC45AD" w:rsidRDefault="5BBC45AD" w14:paraId="143EE07D" w14:textId="3ABD0B3A">
            <w:pPr>
              <w:rPr>
                <w:rFonts w:ascii="Aptos" w:hAnsi="Aptos" w:eastAsia="Aptos" w:cs="Aptos"/>
                <w:color w:val="000000" w:themeColor="text1"/>
              </w:rPr>
            </w:pPr>
            <w:r w:rsidRPr="5BBC45AD">
              <w:rPr>
                <w:rFonts w:ascii="Aptos" w:hAnsi="Aptos" w:eastAsia="Aptos" w:cs="Aptos"/>
                <w:color w:val="000000" w:themeColor="text1"/>
              </w:rPr>
              <w:t>Youa Yang</w:t>
            </w:r>
          </w:p>
        </w:tc>
        <w:tc>
          <w:tcPr>
            <w:tcW w:w="2420" w:type="dxa"/>
            <w:tcBorders>
              <w:top w:val="single" w:color="auto" w:sz="4" w:space="0"/>
              <w:left w:val="single" w:color="auto" w:sz="4" w:space="0"/>
              <w:bottom w:val="single" w:color="000000" w:themeColor="text1" w:sz="8" w:space="0"/>
              <w:right w:val="single" w:color="auto" w:sz="4" w:space="0"/>
            </w:tcBorders>
            <w:tcMar/>
          </w:tcPr>
          <w:p w:rsidR="21CCD39F" w:rsidP="0D843417" w:rsidRDefault="004A00C4" w14:paraId="184D898E" w14:textId="228F8AAB">
            <w:pPr>
              <w:jc w:val="center"/>
              <w:rPr>
                <w:rFonts w:ascii="Aptos" w:hAnsi="Aptos" w:eastAsia="Aptos" w:cs="Aptos"/>
                <w:color w:val="000000" w:themeColor="text1"/>
              </w:rPr>
            </w:pPr>
            <w:r>
              <w:rPr>
                <w:rFonts w:ascii="Aptos" w:hAnsi="Aptos" w:eastAsia="Aptos" w:cs="Aptos"/>
                <w:color w:val="000000" w:themeColor="text1"/>
              </w:rPr>
              <w:t>X</w:t>
            </w:r>
          </w:p>
        </w:tc>
      </w:tr>
      <w:tr w:rsidR="006B1323" w:rsidTr="385ADCFE" w14:paraId="512483C3" w14:textId="77777777">
        <w:trPr>
          <w:trHeight w:val="300"/>
        </w:trPr>
        <w:tc>
          <w:tcPr>
            <w:tcW w:w="31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5BBC45AD" w:rsidP="5BBC45AD" w:rsidRDefault="5BBC45AD" w14:paraId="6A4478A4" w14:textId="7621B419">
            <w:pPr>
              <w:rPr>
                <w:rFonts w:ascii="Aptos" w:hAnsi="Aptos" w:eastAsia="Aptos" w:cs="Aptos"/>
                <w:color w:val="000000" w:themeColor="text1"/>
              </w:rPr>
            </w:pPr>
            <w:r w:rsidRPr="5BBC45AD">
              <w:rPr>
                <w:rFonts w:ascii="Aptos" w:hAnsi="Aptos" w:eastAsia="Aptos" w:cs="Aptos"/>
                <w:color w:val="000000" w:themeColor="text1"/>
              </w:rPr>
              <w:t>Maine</w:t>
            </w:r>
          </w:p>
        </w:tc>
        <w:tc>
          <w:tcPr>
            <w:tcW w:w="382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5BBC45AD" w:rsidP="5BBC45AD" w:rsidRDefault="5BBC45AD" w14:paraId="2F8423C3" w14:textId="2A9C12D0">
            <w:pPr>
              <w:rPr>
                <w:rFonts w:ascii="Aptos" w:hAnsi="Aptos" w:eastAsia="Aptos" w:cs="Aptos"/>
                <w:color w:val="000000" w:themeColor="text1"/>
              </w:rPr>
            </w:pPr>
            <w:r w:rsidRPr="5BBC45AD">
              <w:rPr>
                <w:rFonts w:ascii="Aptos" w:hAnsi="Aptos" w:eastAsia="Aptos" w:cs="Aptos"/>
                <w:color w:val="000000" w:themeColor="text1"/>
              </w:rPr>
              <w:t>Angela Fileccia</w:t>
            </w:r>
          </w:p>
        </w:tc>
        <w:tc>
          <w:tcPr>
            <w:tcW w:w="24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21CCD39F" w:rsidP="006E0C9E" w:rsidRDefault="006E0C9E" w14:paraId="21D9B0C9" w14:textId="6391D860">
            <w:pPr>
              <w:jc w:val="center"/>
              <w:rPr>
                <w:rFonts w:ascii="Aptos" w:hAnsi="Aptos" w:eastAsia="Aptos" w:cs="Aptos"/>
                <w:color w:val="000000" w:themeColor="text1"/>
              </w:rPr>
            </w:pPr>
            <w:r>
              <w:rPr>
                <w:rFonts w:ascii="Aptos" w:hAnsi="Aptos" w:eastAsia="Aptos" w:cs="Aptos"/>
                <w:color w:val="000000" w:themeColor="text1"/>
              </w:rPr>
              <w:t>Absent</w:t>
            </w:r>
          </w:p>
        </w:tc>
      </w:tr>
      <w:tr w:rsidR="5BBC45AD" w:rsidTr="385ADCFE" w14:paraId="783318AA" w14:textId="77777777">
        <w:trPr>
          <w:trHeight w:val="300"/>
        </w:trPr>
        <w:tc>
          <w:tcPr>
            <w:tcW w:w="31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5BBC45AD" w:rsidP="5BBC45AD" w:rsidRDefault="5BBC45AD" w14:paraId="1BF8B581" w14:textId="4FB2BE74">
            <w:pPr>
              <w:rPr>
                <w:rFonts w:ascii="Aptos" w:hAnsi="Aptos" w:eastAsia="Aptos" w:cs="Aptos"/>
                <w:color w:val="000000" w:themeColor="text1"/>
              </w:rPr>
            </w:pPr>
            <w:r w:rsidRPr="5BBC45AD">
              <w:rPr>
                <w:rFonts w:ascii="Aptos" w:hAnsi="Aptos" w:eastAsia="Aptos" w:cs="Aptos"/>
                <w:color w:val="000000" w:themeColor="text1"/>
              </w:rPr>
              <w:t>Kansas</w:t>
            </w:r>
          </w:p>
        </w:tc>
        <w:tc>
          <w:tcPr>
            <w:tcW w:w="382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5BBC45AD" w:rsidP="5BBC45AD" w:rsidRDefault="5BBC45AD" w14:paraId="3190CA8C" w14:textId="6AD5B305">
            <w:pPr>
              <w:rPr>
                <w:rFonts w:ascii="Aptos" w:hAnsi="Aptos" w:eastAsia="Aptos" w:cs="Aptos"/>
                <w:color w:val="000000" w:themeColor="text1"/>
              </w:rPr>
            </w:pPr>
            <w:r w:rsidRPr="5BBC45AD">
              <w:rPr>
                <w:rFonts w:ascii="Aptos" w:hAnsi="Aptos" w:eastAsia="Aptos" w:cs="Aptos"/>
                <w:color w:val="000000" w:themeColor="text1"/>
              </w:rPr>
              <w:t>David Fye</w:t>
            </w:r>
          </w:p>
        </w:tc>
        <w:tc>
          <w:tcPr>
            <w:tcW w:w="24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475F50D7" w:rsidP="5BBC45AD" w:rsidRDefault="004A00C4" w14:paraId="71EE80E3" w14:textId="77C77AD7">
            <w:pPr>
              <w:jc w:val="center"/>
              <w:rPr>
                <w:rFonts w:ascii="Aptos" w:hAnsi="Aptos" w:eastAsia="Aptos" w:cs="Aptos"/>
                <w:color w:val="000000" w:themeColor="text1"/>
              </w:rPr>
            </w:pPr>
            <w:r>
              <w:rPr>
                <w:rFonts w:ascii="Aptos" w:hAnsi="Aptos" w:eastAsia="Aptos" w:cs="Aptos"/>
                <w:color w:val="000000" w:themeColor="text1"/>
              </w:rPr>
              <w:t>X</w:t>
            </w:r>
          </w:p>
        </w:tc>
      </w:tr>
      <w:tr w:rsidR="00DB1CEB" w:rsidTr="385ADCFE" w14:paraId="381D1062" w14:textId="77777777">
        <w:trPr>
          <w:trHeight w:val="300"/>
        </w:trPr>
        <w:tc>
          <w:tcPr>
            <w:tcW w:w="310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Pr="5BBC45AD" w:rsidR="00DB1CEB" w:rsidP="5BBC45AD" w:rsidRDefault="00F32E85" w14:paraId="6B7D073B" w14:textId="68CA721C">
            <w:pPr>
              <w:rPr>
                <w:rFonts w:ascii="Aptos" w:hAnsi="Aptos" w:eastAsia="Aptos" w:cs="Aptos"/>
                <w:color w:val="000000" w:themeColor="text1"/>
              </w:rPr>
            </w:pPr>
            <w:r>
              <w:rPr>
                <w:rFonts w:ascii="Aptos" w:hAnsi="Aptos" w:eastAsia="Aptos" w:cs="Aptos"/>
                <w:color w:val="000000" w:themeColor="text1"/>
              </w:rPr>
              <w:t>South Dakota</w:t>
            </w:r>
          </w:p>
        </w:tc>
        <w:tc>
          <w:tcPr>
            <w:tcW w:w="382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Pr="5BBC45AD" w:rsidR="00DB1CEB" w:rsidP="5BBC45AD" w:rsidRDefault="00F32E85" w14:paraId="368B65BF" w14:textId="3F242F30">
            <w:pPr>
              <w:rPr>
                <w:rFonts w:ascii="Aptos" w:hAnsi="Aptos" w:eastAsia="Aptos" w:cs="Aptos"/>
                <w:color w:val="000000" w:themeColor="text1"/>
              </w:rPr>
            </w:pPr>
            <w:r>
              <w:rPr>
                <w:rFonts w:ascii="Aptos" w:hAnsi="Aptos" w:eastAsia="Aptos" w:cs="Aptos"/>
                <w:color w:val="000000" w:themeColor="text1"/>
              </w:rPr>
              <w:t xml:space="preserve">Kelli </w:t>
            </w:r>
            <w:r w:rsidR="003A30DA">
              <w:rPr>
                <w:rFonts w:ascii="Aptos" w:hAnsi="Aptos" w:eastAsia="Aptos" w:cs="Aptos"/>
                <w:color w:val="000000" w:themeColor="text1"/>
              </w:rPr>
              <w:t>W</w:t>
            </w:r>
            <w:r>
              <w:rPr>
                <w:rFonts w:ascii="Aptos" w:hAnsi="Aptos" w:eastAsia="Aptos" w:cs="Aptos"/>
                <w:color w:val="000000" w:themeColor="text1"/>
              </w:rPr>
              <w:t>illis</w:t>
            </w:r>
          </w:p>
        </w:tc>
        <w:tc>
          <w:tcPr>
            <w:tcW w:w="24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0DB1CEB" w:rsidP="5BBC45AD" w:rsidRDefault="004A00C4" w14:paraId="1CCB237C" w14:textId="3AC07734">
            <w:pPr>
              <w:jc w:val="center"/>
              <w:rPr>
                <w:rFonts w:ascii="Aptos" w:hAnsi="Aptos" w:eastAsia="Aptos" w:cs="Aptos"/>
                <w:color w:val="000000" w:themeColor="text1"/>
              </w:rPr>
            </w:pPr>
            <w:r>
              <w:rPr>
                <w:rFonts w:ascii="Aptos" w:hAnsi="Aptos" w:eastAsia="Aptos" w:cs="Aptos"/>
                <w:color w:val="000000" w:themeColor="text1"/>
              </w:rPr>
              <w:t>X</w:t>
            </w:r>
          </w:p>
        </w:tc>
      </w:tr>
      <w:tr w:rsidR="0E251057" w:rsidTr="385ADCFE" w14:paraId="7EBF6A70" w14:textId="77777777">
        <w:trPr>
          <w:trHeight w:val="300"/>
        </w:trPr>
        <w:tc>
          <w:tcPr>
            <w:tcW w:w="9350" w:type="dxa"/>
            <w:gridSpan w:val="3"/>
            <w:tcBorders>
              <w:top w:val="single" w:color="000000" w:themeColor="text1" w:sz="8" w:space="0"/>
              <w:left w:val="none" w:color="000000" w:themeColor="text1" w:sz="4" w:space="0"/>
              <w:bottom w:val="none" w:color="000000" w:themeColor="text1" w:sz="4" w:space="0"/>
              <w:right w:val="none" w:color="000000" w:themeColor="text1" w:sz="4" w:space="0"/>
            </w:tcBorders>
            <w:tcMar/>
          </w:tcPr>
          <w:p w:rsidR="54A6AA48" w:rsidP="21CCD39F" w:rsidRDefault="54A6AA48" w14:paraId="21E8FE9C" w14:textId="5FD7C2C9">
            <w:pPr>
              <w:rPr>
                <w:b/>
                <w:bCs/>
              </w:rPr>
            </w:pPr>
          </w:p>
        </w:tc>
      </w:tr>
      <w:tr w:rsidR="3D9802AF" w:rsidTr="385ADCFE" w14:paraId="126F452C" w14:textId="77777777">
        <w:trPr>
          <w:trHeight w:val="300"/>
        </w:trPr>
        <w:tc>
          <w:tcPr>
            <w:tcW w:w="9350" w:type="dxa"/>
            <w:gridSpan w:val="3"/>
            <w:tcBorders>
              <w:top w:val="none" w:color="000000" w:themeColor="text1" w:sz="8" w:space="0"/>
              <w:left w:val="none" w:color="000000" w:themeColor="text1" w:sz="4" w:space="0"/>
              <w:bottom w:val="none" w:color="000000" w:themeColor="text1" w:sz="4" w:space="0"/>
              <w:right w:val="none" w:color="000000" w:themeColor="text1" w:sz="4" w:space="0"/>
            </w:tcBorders>
            <w:tcMar/>
          </w:tcPr>
          <w:p w:rsidR="3D9802AF" w:rsidP="00356DCF" w:rsidRDefault="00C764A2" w14:paraId="3A15A4BF" w14:textId="198CBB59">
            <w:pPr>
              <w:pStyle w:val="ListParagraph"/>
              <w:numPr>
                <w:ilvl w:val="0"/>
                <w:numId w:val="28"/>
              </w:numPr>
              <w:rPr>
                <w:b/>
                <w:bCs/>
              </w:rPr>
            </w:pPr>
            <w:r>
              <w:t>Kaitlyn Bison (CSG) takes the roll. A quorum of both committees is present.</w:t>
            </w:r>
          </w:p>
        </w:tc>
      </w:tr>
      <w:tr w:rsidR="006B1323" w:rsidTr="385ADCFE" w14:paraId="519AF5FD" w14:textId="77777777">
        <w:trPr>
          <w:trHeight w:val="300"/>
        </w:trPr>
        <w:tc>
          <w:tcPr>
            <w:tcW w:w="3105" w:type="dxa"/>
            <w:tcBorders>
              <w:top w:val="none" w:color="000000" w:themeColor="text1" w:sz="4" w:space="0"/>
            </w:tcBorders>
            <w:tcMar/>
          </w:tcPr>
          <w:p w:rsidR="720F2221" w:rsidP="21CCD39F" w:rsidRDefault="720F2221" w14:paraId="4939909C" w14:textId="3F6E7B6E">
            <w:pPr>
              <w:rPr>
                <w:b/>
                <w:bCs/>
              </w:rPr>
            </w:pPr>
          </w:p>
          <w:p w:rsidR="006B1323" w:rsidP="322AEE10" w:rsidRDefault="00980A96" w14:paraId="19271D04" w14:textId="14038251">
            <w:pPr>
              <w:rPr>
                <w:b/>
                <w:bCs/>
              </w:rPr>
            </w:pPr>
            <w:r>
              <w:rPr>
                <w:b/>
                <w:bCs/>
              </w:rPr>
              <w:t>2:35pm</w:t>
            </w:r>
          </w:p>
        </w:tc>
        <w:tc>
          <w:tcPr>
            <w:tcW w:w="3825" w:type="dxa"/>
            <w:tcBorders>
              <w:top w:val="none" w:color="000000" w:themeColor="text1" w:sz="4" w:space="0"/>
            </w:tcBorders>
            <w:tcMar/>
          </w:tcPr>
          <w:p w:rsidR="322AEE10" w:rsidP="322AEE10" w:rsidRDefault="322AEE10" w14:paraId="309297EF" w14:textId="61351C5C">
            <w:pPr>
              <w:rPr>
                <w:b/>
                <w:bCs/>
              </w:rPr>
            </w:pPr>
          </w:p>
          <w:p w:rsidR="006B1323" w:rsidP="21CCD39F" w:rsidRDefault="006B1323" w14:paraId="0C90F33B" w14:textId="5C2A02DF">
            <w:pPr>
              <w:rPr>
                <w:b/>
                <w:bCs/>
              </w:rPr>
            </w:pPr>
            <w:r w:rsidRPr="21CCD39F">
              <w:rPr>
                <w:b/>
                <w:bCs/>
              </w:rPr>
              <w:t>Review and Adopt Agenda*</w:t>
            </w:r>
          </w:p>
        </w:tc>
        <w:tc>
          <w:tcPr>
            <w:tcW w:w="2420" w:type="dxa"/>
            <w:tcBorders>
              <w:top w:val="none" w:color="000000" w:themeColor="text1" w:sz="4" w:space="0"/>
            </w:tcBorders>
            <w:tcMar/>
          </w:tcPr>
          <w:p w:rsidR="322AEE10" w:rsidP="322AEE10" w:rsidRDefault="322AEE10" w14:paraId="7A594670" w14:textId="6AD3C363">
            <w:pPr>
              <w:jc w:val="center"/>
              <w:rPr>
                <w:b/>
                <w:bCs/>
              </w:rPr>
            </w:pPr>
          </w:p>
          <w:p w:rsidR="006B1323" w:rsidP="0E251057" w:rsidRDefault="006B1323" w14:paraId="4089FB77" w14:textId="5F823537">
            <w:pPr>
              <w:jc w:val="center"/>
              <w:rPr>
                <w:b/>
                <w:bCs/>
              </w:rPr>
            </w:pPr>
          </w:p>
          <w:p w:rsidR="006B1323" w:rsidP="322AEE10" w:rsidRDefault="006B1323" w14:paraId="2FCFCA91" w14:textId="248013FA">
            <w:pPr>
              <w:jc w:val="center"/>
              <w:rPr>
                <w:b/>
                <w:bCs/>
              </w:rPr>
            </w:pPr>
          </w:p>
        </w:tc>
      </w:tr>
      <w:tr w:rsidR="3D9802AF" w:rsidTr="385ADCFE" w14:paraId="0B9E2A45" w14:textId="77777777">
        <w:trPr>
          <w:trHeight w:val="300"/>
        </w:trPr>
        <w:tc>
          <w:tcPr>
            <w:tcW w:w="9350" w:type="dxa"/>
            <w:gridSpan w:val="3"/>
            <w:tcBorders>
              <w:top w:val="none" w:color="000000" w:themeColor="text1" w:sz="4" w:space="0"/>
            </w:tcBorders>
            <w:tcMar/>
          </w:tcPr>
          <w:p w:rsidR="7B72CFD4" w:rsidP="2017370A" w:rsidRDefault="00C764A2" w14:paraId="6138AA3D" w14:textId="340A8272">
            <w:pPr>
              <w:pStyle w:val="ListParagraph"/>
              <w:numPr>
                <w:ilvl w:val="0"/>
                <w:numId w:val="28"/>
              </w:numPr>
              <w:rPr>
                <w:rFonts w:ascii="Aptos" w:hAnsi="Aptos" w:eastAsia="Aptos" w:cs="Aptos"/>
              </w:rPr>
            </w:pPr>
            <w:r>
              <w:rPr>
                <w:rFonts w:ascii="Aptos" w:hAnsi="Aptos" w:eastAsia="Aptos" w:cs="Aptos"/>
              </w:rPr>
              <w:t>Treasurer asks for a motion to</w:t>
            </w:r>
            <w:r w:rsidR="007A728A">
              <w:rPr>
                <w:rFonts w:ascii="Aptos" w:hAnsi="Aptos" w:eastAsia="Aptos" w:cs="Aptos"/>
              </w:rPr>
              <w:t xml:space="preserve"> </w:t>
            </w:r>
            <w:r w:rsidR="00861E04">
              <w:rPr>
                <w:rFonts w:ascii="Aptos" w:hAnsi="Aptos" w:eastAsia="Aptos" w:cs="Aptos"/>
              </w:rPr>
              <w:t>adopt the agenda.</w:t>
            </w:r>
            <w:r w:rsidR="00350710">
              <w:rPr>
                <w:rFonts w:ascii="Aptos" w:hAnsi="Aptos" w:eastAsia="Aptos" w:cs="Aptos"/>
              </w:rPr>
              <w:t xml:space="preserve"> David Fye (KS) moves to adopt the agenda. Justin Bennett (MO) seconds the motion. Motion passes. </w:t>
            </w:r>
          </w:p>
          <w:p w:rsidRPr="00350710" w:rsidR="00350710" w:rsidP="00350710" w:rsidRDefault="00350710" w14:paraId="02DB5217" w14:textId="77777777">
            <w:pPr>
              <w:rPr>
                <w:rFonts w:ascii="Aptos" w:hAnsi="Aptos" w:eastAsia="Aptos" w:cs="Aptos"/>
              </w:rPr>
            </w:pPr>
          </w:p>
          <w:p w:rsidR="3D9802AF" w:rsidP="0BEEDDAD" w:rsidRDefault="3D9802AF" w14:paraId="4222E944" w14:textId="5A16B717">
            <w:pPr>
              <w:ind w:left="360"/>
              <w:rPr>
                <w:rFonts w:ascii="Aptos" w:hAnsi="Aptos" w:eastAsia="Aptos" w:cs="Aptos"/>
              </w:rPr>
            </w:pPr>
          </w:p>
        </w:tc>
      </w:tr>
      <w:tr w:rsidR="006B1323" w:rsidTr="385ADCFE" w14:paraId="463EC0B7" w14:textId="77777777">
        <w:trPr>
          <w:trHeight w:val="300"/>
        </w:trPr>
        <w:tc>
          <w:tcPr>
            <w:tcW w:w="3105" w:type="dxa"/>
            <w:tcMar/>
          </w:tcPr>
          <w:p w:rsidR="0D843417" w:rsidP="0D843417" w:rsidRDefault="0D843417" w14:paraId="3575F739" w14:textId="578861C8">
            <w:pPr>
              <w:rPr>
                <w:b/>
                <w:bCs/>
              </w:rPr>
            </w:pPr>
          </w:p>
          <w:p w:rsidR="006B1323" w:rsidP="322AEE10" w:rsidRDefault="006B1323" w14:paraId="43A8A1C6" w14:textId="0D4A12EF">
            <w:pPr>
              <w:rPr>
                <w:b/>
                <w:bCs/>
              </w:rPr>
            </w:pPr>
          </w:p>
        </w:tc>
        <w:tc>
          <w:tcPr>
            <w:tcW w:w="3825" w:type="dxa"/>
            <w:tcMar/>
          </w:tcPr>
          <w:p w:rsidR="2017370A" w:rsidP="2017370A" w:rsidRDefault="2017370A" w14:paraId="535ADD2F" w14:textId="2C2AAAFE">
            <w:pPr>
              <w:rPr>
                <w:b/>
                <w:bCs/>
              </w:rPr>
            </w:pPr>
          </w:p>
          <w:p w:rsidR="0098134A" w:rsidP="4377230A" w:rsidRDefault="0098134A" w14:paraId="06FD1917" w14:textId="77777777">
            <w:pPr>
              <w:rPr>
                <w:b/>
                <w:bCs/>
              </w:rPr>
            </w:pPr>
          </w:p>
          <w:p w:rsidRPr="00350710" w:rsidR="006B1323" w:rsidP="4377230A" w:rsidRDefault="14CBB7E8" w14:paraId="143958BC" w14:textId="1EC1AC56">
            <w:pPr>
              <w:rPr>
                <w:b/>
                <w:bCs/>
              </w:rPr>
            </w:pPr>
            <w:r w:rsidRPr="5BBC45AD">
              <w:rPr>
                <w:b/>
                <w:bCs/>
              </w:rPr>
              <w:t>Review on Draft Rule on Fees</w:t>
            </w:r>
          </w:p>
          <w:p w:rsidR="006B1323" w:rsidP="4D17877B" w:rsidRDefault="006B1323" w14:paraId="3752F236" w14:textId="5BB87849">
            <w:pPr>
              <w:rPr>
                <w:rFonts w:ascii="Aptos" w:hAnsi="Aptos" w:eastAsia="Aptos" w:cs="Aptos"/>
                <w:color w:val="000000" w:themeColor="text1"/>
              </w:rPr>
            </w:pPr>
          </w:p>
        </w:tc>
        <w:tc>
          <w:tcPr>
            <w:tcW w:w="2420" w:type="dxa"/>
            <w:tcMar/>
          </w:tcPr>
          <w:p w:rsidR="0D843417" w:rsidP="00801575" w:rsidRDefault="0D843417" w14:paraId="43D85E73" w14:textId="58542D75">
            <w:pPr>
              <w:rPr>
                <w:b/>
                <w:bCs/>
              </w:rPr>
            </w:pPr>
          </w:p>
          <w:p w:rsidR="006B1323" w:rsidP="322AEE10" w:rsidRDefault="006B1323" w14:paraId="0422CDD3" w14:textId="1F72078E">
            <w:pPr>
              <w:jc w:val="center"/>
              <w:rPr>
                <w:b/>
                <w:bCs/>
              </w:rPr>
            </w:pPr>
          </w:p>
        </w:tc>
      </w:tr>
      <w:tr w:rsidR="0DEEEE0B" w:rsidTr="385ADCFE" w14:paraId="3E8FC5F0" w14:textId="77777777">
        <w:trPr>
          <w:trHeight w:val="300"/>
        </w:trPr>
        <w:tc>
          <w:tcPr>
            <w:tcW w:w="9350" w:type="dxa"/>
            <w:gridSpan w:val="3"/>
            <w:tcMar/>
          </w:tcPr>
          <w:p w:rsidR="0DEEEE0B" w:rsidP="00350710" w:rsidRDefault="00601F4C" w14:paraId="08DAE283" w14:textId="77777777">
            <w:pPr>
              <w:pStyle w:val="ListParagraph"/>
              <w:numPr>
                <w:ilvl w:val="0"/>
                <w:numId w:val="16"/>
              </w:numPr>
            </w:pPr>
            <w:r>
              <w:t xml:space="preserve">Treasurer introduces the draft rule and recent comments received from the Commission Chair for review. </w:t>
            </w:r>
          </w:p>
          <w:p w:rsidR="00DE36FE" w:rsidP="00350710" w:rsidRDefault="00DE36FE" w14:paraId="43B705E9" w14:textId="1F04903D">
            <w:pPr>
              <w:pStyle w:val="ListParagraph"/>
              <w:numPr>
                <w:ilvl w:val="0"/>
                <w:numId w:val="16"/>
              </w:numPr>
            </w:pPr>
            <w:r>
              <w:t xml:space="preserve">Samantha Nance (Interim Legal Counsel) provides context </w:t>
            </w:r>
            <w:r w:rsidR="00766F6C">
              <w:t xml:space="preserve">and reason for joint meeting to review comments </w:t>
            </w:r>
            <w:r w:rsidR="002326B1">
              <w:t>received</w:t>
            </w:r>
            <w:r w:rsidR="00766F6C">
              <w:t xml:space="preserve">. </w:t>
            </w:r>
          </w:p>
          <w:p w:rsidR="00DE36FE" w:rsidP="1EA8E427" w:rsidRDefault="00DE36FE" w14:paraId="6C1A833F" w14:textId="6AC12A74">
            <w:pPr>
              <w:pStyle w:val="ListParagraph"/>
            </w:pPr>
          </w:p>
        </w:tc>
      </w:tr>
      <w:tr w:rsidR="2017370A" w:rsidTr="385ADCFE" w14:paraId="31E00D3B" w14:textId="77777777">
        <w:trPr>
          <w:trHeight w:val="300"/>
        </w:trPr>
        <w:tc>
          <w:tcPr>
            <w:tcW w:w="9350" w:type="dxa"/>
            <w:gridSpan w:val="3"/>
            <w:tcMar/>
          </w:tcPr>
          <w:p w:rsidR="3623F541" w:rsidP="2017370A" w:rsidRDefault="570DE0D2" w14:paraId="02E0994F" w14:textId="46677D81">
            <w:pPr>
              <w:rPr>
                <w:rFonts w:ascii="Aptos" w:hAnsi="Aptos" w:eastAsia="Aptos" w:cs="Aptos"/>
                <w:b/>
                <w:bCs/>
              </w:rPr>
            </w:pPr>
            <w:r w:rsidRPr="5BBC45AD">
              <w:rPr>
                <w:rFonts w:ascii="Aptos" w:hAnsi="Aptos" w:eastAsia="Aptos" w:cs="Aptos"/>
                <w:b/>
                <w:bCs/>
              </w:rPr>
              <w:t>1</w:t>
            </w:r>
            <w:r w:rsidRPr="5BBC45AD" w:rsidR="3623F541">
              <w:rPr>
                <w:rFonts w:ascii="Aptos" w:hAnsi="Aptos" w:eastAsia="Aptos" w:cs="Aptos"/>
                <w:b/>
                <w:bCs/>
              </w:rPr>
              <w:t>:</w:t>
            </w:r>
            <w:r w:rsidRPr="5BBC45AD" w:rsidR="287B8D7E">
              <w:rPr>
                <w:rFonts w:ascii="Aptos" w:hAnsi="Aptos" w:eastAsia="Aptos" w:cs="Aptos"/>
                <w:b/>
                <w:bCs/>
              </w:rPr>
              <w:t>4</w:t>
            </w:r>
            <w:r w:rsidRPr="5BBC45AD" w:rsidR="31B826A1">
              <w:rPr>
                <w:rFonts w:ascii="Aptos" w:hAnsi="Aptos" w:eastAsia="Aptos" w:cs="Aptos"/>
                <w:b/>
                <w:bCs/>
              </w:rPr>
              <w:t>5</w:t>
            </w:r>
            <w:r w:rsidRPr="5BBC45AD" w:rsidR="3623F541">
              <w:rPr>
                <w:rFonts w:ascii="Aptos" w:hAnsi="Aptos" w:eastAsia="Aptos" w:cs="Aptos"/>
                <w:b/>
                <w:bCs/>
              </w:rPr>
              <w:t xml:space="preserve">pm </w:t>
            </w:r>
            <w:r w:rsidR="002326B1">
              <w:rPr>
                <w:rFonts w:ascii="Aptos" w:hAnsi="Aptos" w:eastAsia="Aptos" w:cs="Aptos"/>
                <w:b/>
                <w:bCs/>
              </w:rPr>
              <w:t>–</w:t>
            </w:r>
            <w:r w:rsidRPr="5BBC45AD" w:rsidR="636EFB5F">
              <w:rPr>
                <w:rFonts w:ascii="Aptos" w:hAnsi="Aptos" w:eastAsia="Aptos" w:cs="Aptos"/>
                <w:b/>
                <w:bCs/>
              </w:rPr>
              <w:t xml:space="preserve"> 2:20pm</w:t>
            </w:r>
            <w:r w:rsidRPr="5BBC45AD" w:rsidR="3623F541">
              <w:rPr>
                <w:rFonts w:ascii="Aptos" w:hAnsi="Aptos" w:eastAsia="Aptos" w:cs="Aptos"/>
                <w:b/>
                <w:bCs/>
              </w:rPr>
              <w:t xml:space="preserve"> </w:t>
            </w:r>
            <w:r w:rsidRPr="5BBC45AD" w:rsidR="7B9F16C4">
              <w:rPr>
                <w:rFonts w:ascii="Aptos" w:hAnsi="Aptos" w:eastAsia="Aptos" w:cs="Aptos"/>
                <w:b/>
                <w:bCs/>
              </w:rPr>
              <w:t xml:space="preserve"> </w:t>
            </w:r>
            <w:r w:rsidRPr="5BBC45AD" w:rsidR="3623F541">
              <w:rPr>
                <w:rFonts w:ascii="Aptos" w:hAnsi="Aptos" w:eastAsia="Aptos" w:cs="Aptos"/>
                <w:b/>
                <w:bCs/>
              </w:rPr>
              <w:t xml:space="preserve">                         </w:t>
            </w:r>
            <w:r w:rsidRPr="5BBC45AD" w:rsidR="21544ED4">
              <w:rPr>
                <w:rFonts w:ascii="Aptos" w:hAnsi="Aptos" w:eastAsia="Aptos" w:cs="Aptos"/>
                <w:b/>
                <w:bCs/>
              </w:rPr>
              <w:t>Draft Rule on Fees: Discussion</w:t>
            </w:r>
            <w:r w:rsidRPr="5BBC45AD" w:rsidR="3623F541">
              <w:rPr>
                <w:rFonts w:ascii="Aptos" w:hAnsi="Aptos" w:eastAsia="Aptos" w:cs="Aptos"/>
                <w:b/>
                <w:bCs/>
              </w:rPr>
              <w:t xml:space="preserve">                        </w:t>
            </w:r>
          </w:p>
          <w:p w:rsidR="2017370A" w:rsidP="2017370A" w:rsidRDefault="2017370A" w14:paraId="30938238" w14:textId="6BBB827C">
            <w:pPr>
              <w:rPr>
                <w:i/>
                <w:iCs/>
              </w:rPr>
            </w:pPr>
          </w:p>
        </w:tc>
      </w:tr>
      <w:tr w:rsidR="2017370A" w:rsidTr="385ADCFE" w14:paraId="3768364A" w14:textId="77777777">
        <w:trPr>
          <w:trHeight w:val="300"/>
        </w:trPr>
        <w:tc>
          <w:tcPr>
            <w:tcW w:w="9350" w:type="dxa"/>
            <w:gridSpan w:val="3"/>
            <w:tcMar/>
          </w:tcPr>
          <w:p w:rsidR="002326B1" w:rsidP="002326B1" w:rsidRDefault="000A29DC" w14:paraId="01D3ABA2" w14:textId="2AEAD6F2">
            <w:pPr>
              <w:pStyle w:val="ListParagraph"/>
              <w:numPr>
                <w:ilvl w:val="0"/>
                <w:numId w:val="28"/>
              </w:numPr>
              <w:rPr>
                <w:rFonts w:ascii="Aptos" w:hAnsi="Aptos" w:eastAsia="Aptos" w:cs="Aptos"/>
              </w:rPr>
            </w:pPr>
            <w:r>
              <w:rPr>
                <w:rFonts w:ascii="Aptos" w:hAnsi="Aptos" w:eastAsia="Aptos" w:cs="Aptos"/>
              </w:rPr>
              <w:t xml:space="preserve">Treasurer reviews Commission chair’s comments one by one, starting with the purpose section and asks for feedback and discussion on comment. </w:t>
            </w:r>
          </w:p>
          <w:p w:rsidR="000A29DC" w:rsidP="002326B1" w:rsidRDefault="000A29DC" w14:paraId="7F3714BE" w14:textId="4B377FA4">
            <w:pPr>
              <w:pStyle w:val="ListParagraph"/>
              <w:numPr>
                <w:ilvl w:val="0"/>
                <w:numId w:val="28"/>
              </w:numPr>
              <w:rPr>
                <w:rFonts w:ascii="Aptos" w:hAnsi="Aptos" w:eastAsia="Aptos" w:cs="Aptos"/>
              </w:rPr>
            </w:pPr>
            <w:r>
              <w:rPr>
                <w:rFonts w:ascii="Aptos" w:hAnsi="Aptos" w:eastAsia="Aptos" w:cs="Aptos"/>
              </w:rPr>
              <w:t>Justin Bennett (MO)</w:t>
            </w:r>
            <w:r w:rsidR="001F6855">
              <w:rPr>
                <w:rFonts w:ascii="Aptos" w:hAnsi="Aptos" w:eastAsia="Aptos" w:cs="Aptos"/>
              </w:rPr>
              <w:t xml:space="preserve"> adds that additional information suggested may not provide additional clarity. </w:t>
            </w:r>
          </w:p>
          <w:p w:rsidR="001F6855" w:rsidP="00AC5246" w:rsidRDefault="00AC5246" w14:paraId="4DF42DA5" w14:textId="7AE85156">
            <w:pPr>
              <w:pStyle w:val="ListParagraph"/>
              <w:numPr>
                <w:ilvl w:val="1"/>
                <w:numId w:val="28"/>
              </w:numPr>
              <w:rPr>
                <w:rFonts w:ascii="Aptos" w:hAnsi="Aptos" w:eastAsia="Aptos" w:cs="Aptos"/>
              </w:rPr>
            </w:pPr>
            <w:r>
              <w:rPr>
                <w:rFonts w:ascii="Aptos" w:hAnsi="Aptos" w:eastAsia="Aptos" w:cs="Aptos"/>
              </w:rPr>
              <w:t>Treasurer agrees.</w:t>
            </w:r>
            <w:r w:rsidR="00140B6B">
              <w:rPr>
                <w:rFonts w:ascii="Aptos" w:hAnsi="Aptos" w:eastAsia="Aptos" w:cs="Aptos"/>
              </w:rPr>
              <w:t xml:space="preserve"> David Fye (KS) also agrees language not needed.</w:t>
            </w:r>
          </w:p>
          <w:p w:rsidR="00B77429" w:rsidP="00B77429" w:rsidRDefault="000F2EE0" w14:paraId="3E49BAEC" w14:textId="3613BB92">
            <w:pPr>
              <w:pStyle w:val="ListParagraph"/>
              <w:numPr>
                <w:ilvl w:val="0"/>
                <w:numId w:val="28"/>
              </w:numPr>
              <w:rPr>
                <w:rFonts w:ascii="Aptos" w:hAnsi="Aptos" w:eastAsia="Aptos" w:cs="Aptos"/>
              </w:rPr>
            </w:pPr>
            <w:r>
              <w:rPr>
                <w:rFonts w:ascii="Aptos" w:hAnsi="Aptos" w:eastAsia="Aptos" w:cs="Aptos"/>
              </w:rPr>
              <w:t>Treasurer</w:t>
            </w:r>
            <w:r w:rsidR="00B77429">
              <w:rPr>
                <w:rFonts w:ascii="Aptos" w:hAnsi="Aptos" w:eastAsia="Aptos" w:cs="Aptos"/>
              </w:rPr>
              <w:t xml:space="preserve"> introduces suggestion made by Commission Chair for </w:t>
            </w:r>
            <w:r>
              <w:rPr>
                <w:rFonts w:ascii="Aptos" w:hAnsi="Aptos" w:eastAsia="Aptos" w:cs="Aptos"/>
              </w:rPr>
              <w:t>future fee review processes.</w:t>
            </w:r>
          </w:p>
          <w:p w:rsidR="000F2EE0" w:rsidP="000F2EE0" w:rsidRDefault="000F2EE0" w14:paraId="227D07EB" w14:textId="2747A2C3">
            <w:pPr>
              <w:pStyle w:val="ListParagraph"/>
              <w:numPr>
                <w:ilvl w:val="1"/>
                <w:numId w:val="28"/>
              </w:numPr>
              <w:rPr>
                <w:rFonts w:ascii="Aptos" w:hAnsi="Aptos" w:eastAsia="Aptos" w:cs="Aptos"/>
              </w:rPr>
            </w:pPr>
            <w:r>
              <w:rPr>
                <w:rFonts w:ascii="Aptos" w:hAnsi="Aptos" w:eastAsia="Aptos" w:cs="Aptos"/>
              </w:rPr>
              <w:t>Treasurer points to existing language that points to transparency and potential future changes based on operational costs. Asks if any other committee members believe timeframe for review should be included. No comments made to the contrary.</w:t>
            </w:r>
          </w:p>
          <w:p w:rsidR="00B7725D" w:rsidP="007E7F3F" w:rsidRDefault="00B7725D" w14:paraId="0D26BB90" w14:textId="137AEA2E">
            <w:pPr>
              <w:pStyle w:val="ListParagraph"/>
              <w:numPr>
                <w:ilvl w:val="0"/>
                <w:numId w:val="28"/>
              </w:numPr>
              <w:rPr>
                <w:rFonts w:ascii="Aptos" w:hAnsi="Aptos" w:eastAsia="Aptos" w:cs="Aptos"/>
              </w:rPr>
            </w:pPr>
            <w:r>
              <w:rPr>
                <w:rFonts w:ascii="Aptos" w:hAnsi="Aptos" w:eastAsia="Aptos" w:cs="Aptos"/>
              </w:rPr>
              <w:t xml:space="preserve">Treasurer moves onto next comment changing the definition of “Member State fee”. </w:t>
            </w:r>
          </w:p>
          <w:p w:rsidR="0078126D" w:rsidP="00B7725D" w:rsidRDefault="00B7725D" w14:paraId="4F44C334" w14:textId="77777777">
            <w:pPr>
              <w:pStyle w:val="ListParagraph"/>
              <w:numPr>
                <w:ilvl w:val="1"/>
                <w:numId w:val="28"/>
              </w:numPr>
              <w:rPr>
                <w:rFonts w:ascii="Aptos" w:hAnsi="Aptos" w:eastAsia="Aptos" w:cs="Aptos"/>
              </w:rPr>
            </w:pPr>
            <w:r>
              <w:rPr>
                <w:rFonts w:ascii="Aptos" w:hAnsi="Aptos" w:eastAsia="Aptos" w:cs="Aptos"/>
              </w:rPr>
              <w:t xml:space="preserve">David Fye (KS) mentions could create confusion with background check fee collected. </w:t>
            </w:r>
          </w:p>
          <w:p w:rsidR="000F2EE0" w:rsidP="00B7725D" w:rsidRDefault="00B7725D" w14:paraId="4B1CB89F" w14:textId="0ABB51FB">
            <w:pPr>
              <w:pStyle w:val="ListParagraph"/>
              <w:numPr>
                <w:ilvl w:val="1"/>
                <w:numId w:val="28"/>
              </w:numPr>
              <w:rPr>
                <w:rFonts w:ascii="Aptos" w:hAnsi="Aptos" w:eastAsia="Aptos" w:cs="Aptos"/>
              </w:rPr>
            </w:pPr>
            <w:r>
              <w:rPr>
                <w:rFonts w:ascii="Aptos" w:hAnsi="Aptos" w:eastAsia="Aptos" w:cs="Aptos"/>
              </w:rPr>
              <w:t xml:space="preserve">Samantha Nance (interim Legal counsel) also mentions that the addition of this would change intention of the administrative fee and could create some internal inconsistency. </w:t>
            </w:r>
          </w:p>
          <w:p w:rsidR="00507C78" w:rsidP="00B7725D" w:rsidRDefault="24B0BCB7" w14:paraId="31704951" w14:textId="3BD96985">
            <w:pPr>
              <w:pStyle w:val="ListParagraph"/>
              <w:numPr>
                <w:ilvl w:val="1"/>
                <w:numId w:val="28"/>
              </w:numPr>
              <w:rPr>
                <w:rFonts w:ascii="Aptos" w:hAnsi="Aptos" w:eastAsia="Aptos" w:cs="Aptos"/>
              </w:rPr>
            </w:pPr>
            <w:r w:rsidRPr="6F9930D6" w:rsidR="24B0BCB7">
              <w:rPr>
                <w:rFonts w:ascii="Aptos" w:hAnsi="Aptos" w:eastAsia="Aptos" w:cs="Aptos"/>
              </w:rPr>
              <w:t>Justin Bennett</w:t>
            </w:r>
            <w:r w:rsidRPr="6F9930D6" w:rsidR="504BB5FB">
              <w:rPr>
                <w:rFonts w:ascii="Aptos" w:hAnsi="Aptos" w:eastAsia="Aptos" w:cs="Aptos"/>
              </w:rPr>
              <w:t xml:space="preserve"> (MO)</w:t>
            </w:r>
            <w:r w:rsidRPr="6F9930D6" w:rsidR="24B0BCB7">
              <w:rPr>
                <w:rFonts w:ascii="Aptos" w:hAnsi="Aptos" w:eastAsia="Aptos" w:cs="Aptos"/>
              </w:rPr>
              <w:t xml:space="preserve"> adds that he </w:t>
            </w:r>
            <w:r w:rsidRPr="6F9930D6" w:rsidR="24B0BCB7">
              <w:rPr>
                <w:rFonts w:ascii="Aptos" w:hAnsi="Aptos" w:eastAsia="Aptos" w:cs="Aptos"/>
              </w:rPr>
              <w:t>fee</w:t>
            </w:r>
            <w:r w:rsidRPr="6F9930D6" w:rsidR="5D3D3780">
              <w:rPr>
                <w:rFonts w:ascii="Aptos" w:hAnsi="Aptos" w:eastAsia="Aptos" w:cs="Aptos"/>
              </w:rPr>
              <w:t>l</w:t>
            </w:r>
            <w:r w:rsidRPr="6F9930D6" w:rsidR="24B0BCB7">
              <w:rPr>
                <w:rFonts w:ascii="Aptos" w:hAnsi="Aptos" w:eastAsia="Aptos" w:cs="Aptos"/>
              </w:rPr>
              <w:t>s</w:t>
            </w:r>
            <w:r w:rsidRPr="6F9930D6" w:rsidR="24B0BCB7">
              <w:rPr>
                <w:rFonts w:ascii="Aptos" w:hAnsi="Aptos" w:eastAsia="Aptos" w:cs="Aptos"/>
              </w:rPr>
              <w:t xml:space="preserve"> </w:t>
            </w:r>
            <w:r w:rsidRPr="6F9930D6" w:rsidR="24B0BCB7">
              <w:rPr>
                <w:rFonts w:ascii="Aptos" w:hAnsi="Aptos" w:eastAsia="Aptos" w:cs="Aptos"/>
              </w:rPr>
              <w:t xml:space="preserve">this existing definition captures the intended meaning </w:t>
            </w:r>
            <w:r w:rsidRPr="6F9930D6" w:rsidR="78DE0605">
              <w:rPr>
                <w:rFonts w:ascii="Aptos" w:hAnsi="Aptos" w:eastAsia="Aptos" w:cs="Aptos"/>
              </w:rPr>
              <w:t>with the difference between “Administrative Fee” and “Multistate License Transaction”.</w:t>
            </w:r>
          </w:p>
          <w:p w:rsidR="00FF6C41" w:rsidP="00FF6C41" w:rsidRDefault="00FF6C41" w14:paraId="46878152" w14:textId="3C758749">
            <w:pPr>
              <w:pStyle w:val="ListParagraph"/>
              <w:numPr>
                <w:ilvl w:val="0"/>
                <w:numId w:val="28"/>
              </w:numPr>
              <w:rPr>
                <w:rFonts w:ascii="Aptos" w:hAnsi="Aptos" w:eastAsia="Aptos" w:cs="Aptos"/>
              </w:rPr>
            </w:pPr>
            <w:r>
              <w:rPr>
                <w:rFonts w:ascii="Aptos" w:hAnsi="Aptos" w:eastAsia="Aptos" w:cs="Aptos"/>
              </w:rPr>
              <w:t>Dav</w:t>
            </w:r>
            <w:r w:rsidR="00500221">
              <w:rPr>
                <w:rFonts w:ascii="Aptos" w:hAnsi="Aptos" w:eastAsia="Aptos" w:cs="Aptos"/>
              </w:rPr>
              <w:t>i</w:t>
            </w:r>
            <w:r>
              <w:rPr>
                <w:rFonts w:ascii="Aptos" w:hAnsi="Aptos" w:eastAsia="Aptos" w:cs="Aptos"/>
              </w:rPr>
              <w:t xml:space="preserve">d Fye (KS) adds </w:t>
            </w:r>
            <w:r w:rsidR="00500221">
              <w:rPr>
                <w:rFonts w:ascii="Aptos" w:hAnsi="Aptos" w:eastAsia="Aptos" w:cs="Aptos"/>
              </w:rPr>
              <w:t>that “nonrefundable</w:t>
            </w:r>
            <w:r>
              <w:rPr>
                <w:rFonts w:ascii="Aptos" w:hAnsi="Aptos" w:eastAsia="Aptos" w:cs="Aptos"/>
              </w:rPr>
              <w:t xml:space="preserve">” in the definition of </w:t>
            </w:r>
            <w:r w:rsidR="00500221">
              <w:rPr>
                <w:rFonts w:ascii="Aptos" w:hAnsi="Aptos" w:eastAsia="Aptos" w:cs="Aptos"/>
              </w:rPr>
              <w:t>Administrative Fee might not capture intended meaning</w:t>
            </w:r>
          </w:p>
          <w:p w:rsidR="00500221" w:rsidP="00500221" w:rsidRDefault="00500221" w14:paraId="151804EC" w14:textId="68C4BC32">
            <w:pPr>
              <w:pStyle w:val="ListParagraph"/>
              <w:numPr>
                <w:ilvl w:val="1"/>
                <w:numId w:val="28"/>
              </w:numPr>
              <w:rPr>
                <w:rFonts w:ascii="Aptos" w:hAnsi="Aptos" w:eastAsia="Aptos" w:cs="Aptos"/>
              </w:rPr>
            </w:pPr>
            <w:r>
              <w:rPr>
                <w:rFonts w:ascii="Aptos" w:hAnsi="Aptos" w:eastAsia="Aptos" w:cs="Aptos"/>
              </w:rPr>
              <w:t>Justin Bennett (MO) suggested removing “refundable” entirely.</w:t>
            </w:r>
          </w:p>
          <w:p w:rsidR="00500221" w:rsidP="00500221" w:rsidRDefault="00500221" w14:paraId="3D5CB9AC" w14:textId="15728192">
            <w:pPr>
              <w:pStyle w:val="ListParagraph"/>
              <w:numPr>
                <w:ilvl w:val="1"/>
                <w:numId w:val="28"/>
              </w:numPr>
              <w:rPr>
                <w:rFonts w:ascii="Aptos" w:hAnsi="Aptos" w:eastAsia="Aptos" w:cs="Aptos"/>
              </w:rPr>
            </w:pPr>
            <w:r>
              <w:rPr>
                <w:rFonts w:ascii="Aptos" w:hAnsi="Aptos" w:eastAsia="Aptos" w:cs="Aptos"/>
              </w:rPr>
              <w:t xml:space="preserve">Treasurer and David Fye (KS) </w:t>
            </w:r>
            <w:r w:rsidR="00C445BF">
              <w:rPr>
                <w:rFonts w:ascii="Aptos" w:hAnsi="Aptos" w:eastAsia="Aptos" w:cs="Aptos"/>
              </w:rPr>
              <w:t>agree</w:t>
            </w:r>
            <w:r>
              <w:rPr>
                <w:rFonts w:ascii="Aptos" w:hAnsi="Aptos" w:eastAsia="Aptos" w:cs="Aptos"/>
              </w:rPr>
              <w:t>.</w:t>
            </w:r>
            <w:r w:rsidR="00C445BF">
              <w:rPr>
                <w:rFonts w:ascii="Aptos" w:hAnsi="Aptos" w:eastAsia="Aptos" w:cs="Aptos"/>
              </w:rPr>
              <w:t xml:space="preserve"> Tobi Zavala (AZ) also</w:t>
            </w:r>
            <w:r>
              <w:rPr>
                <w:rFonts w:ascii="Aptos" w:hAnsi="Aptos" w:eastAsia="Aptos" w:cs="Aptos"/>
              </w:rPr>
              <w:t xml:space="preserve"> agrees. </w:t>
            </w:r>
          </w:p>
          <w:p w:rsidR="00C445BF" w:rsidP="00C445BF" w:rsidRDefault="00E56E1D" w14:paraId="37092F6C" w14:textId="6FEC46DA">
            <w:pPr>
              <w:pStyle w:val="ListParagraph"/>
              <w:numPr>
                <w:ilvl w:val="0"/>
                <w:numId w:val="28"/>
              </w:numPr>
              <w:rPr>
                <w:rFonts w:ascii="Aptos" w:hAnsi="Aptos" w:eastAsia="Aptos" w:cs="Aptos"/>
              </w:rPr>
            </w:pPr>
            <w:r>
              <w:rPr>
                <w:rFonts w:ascii="Aptos" w:hAnsi="Aptos" w:eastAsia="Aptos" w:cs="Aptos"/>
              </w:rPr>
              <w:t>Treasurer</w:t>
            </w:r>
            <w:r w:rsidR="00C167FC">
              <w:rPr>
                <w:rFonts w:ascii="Aptos" w:hAnsi="Aptos" w:eastAsia="Aptos" w:cs="Aptos"/>
              </w:rPr>
              <w:t xml:space="preserve"> review</w:t>
            </w:r>
            <w:r w:rsidR="00313415">
              <w:rPr>
                <w:rFonts w:ascii="Aptos" w:hAnsi="Aptos" w:eastAsia="Aptos" w:cs="Aptos"/>
              </w:rPr>
              <w:t>s</w:t>
            </w:r>
            <w:r w:rsidR="00C167FC">
              <w:rPr>
                <w:rFonts w:ascii="Aptos" w:hAnsi="Aptos" w:eastAsia="Aptos" w:cs="Aptos"/>
              </w:rPr>
              <w:t xml:space="preserve"> next comment</w:t>
            </w:r>
            <w:r>
              <w:rPr>
                <w:rFonts w:ascii="Aptos" w:hAnsi="Aptos" w:eastAsia="Aptos" w:cs="Aptos"/>
              </w:rPr>
              <w:t xml:space="preserve"> and Samantha Nance (Interim </w:t>
            </w:r>
            <w:r w:rsidR="009C4FB9">
              <w:rPr>
                <w:rFonts w:ascii="Aptos" w:hAnsi="Aptos" w:eastAsia="Aptos" w:cs="Aptos"/>
              </w:rPr>
              <w:t>L</w:t>
            </w:r>
            <w:r>
              <w:rPr>
                <w:rFonts w:ascii="Aptos" w:hAnsi="Aptos" w:eastAsia="Aptos" w:cs="Aptos"/>
              </w:rPr>
              <w:t xml:space="preserve">egal </w:t>
            </w:r>
            <w:r w:rsidR="009C4FB9">
              <w:rPr>
                <w:rFonts w:ascii="Aptos" w:hAnsi="Aptos" w:eastAsia="Aptos" w:cs="Aptos"/>
              </w:rPr>
              <w:t>C</w:t>
            </w:r>
            <w:r>
              <w:rPr>
                <w:rFonts w:ascii="Aptos" w:hAnsi="Aptos" w:eastAsia="Aptos" w:cs="Aptos"/>
              </w:rPr>
              <w:t xml:space="preserve">ounsel) </w:t>
            </w:r>
            <w:r w:rsidR="004225F1">
              <w:rPr>
                <w:rFonts w:ascii="Aptos" w:hAnsi="Aptos" w:eastAsia="Aptos" w:cs="Aptos"/>
              </w:rPr>
              <w:t>add</w:t>
            </w:r>
            <w:r>
              <w:rPr>
                <w:rFonts w:ascii="Aptos" w:hAnsi="Aptos" w:eastAsia="Aptos" w:cs="Aptos"/>
              </w:rPr>
              <w:t xml:space="preserve"> that additional language about waiving fees could add confusion due to later text in the rule. </w:t>
            </w:r>
            <w:r w:rsidR="00D90222">
              <w:rPr>
                <w:rFonts w:ascii="Aptos" w:hAnsi="Aptos" w:eastAsia="Aptos" w:cs="Aptos"/>
              </w:rPr>
              <w:t xml:space="preserve">She also adds that she believes intention of the language is already present in the current text. </w:t>
            </w:r>
          </w:p>
          <w:p w:rsidR="0098134A" w:rsidP="385ADCFE" w:rsidRDefault="0098134A" w14:paraId="313B2958" w14:textId="5D5EBDBC">
            <w:pPr>
              <w:pStyle w:val="ListParagraph"/>
              <w:numPr>
                <w:ilvl w:val="1"/>
                <w:numId w:val="28"/>
              </w:numPr>
              <w:ind/>
              <w:rPr>
                <w:rFonts w:ascii="Aptos" w:hAnsi="Aptos" w:eastAsia="Aptos" w:cs="Aptos"/>
              </w:rPr>
            </w:pPr>
            <w:r w:rsidRPr="385ADCFE" w:rsidR="00257C6F">
              <w:rPr>
                <w:rFonts w:ascii="Aptos" w:hAnsi="Aptos" w:eastAsia="Aptos" w:cs="Aptos"/>
              </w:rPr>
              <w:t>Justin Bennett (MO) adds that language about how the fee may not be waived would be sufficient. Tobi Zavala (AZ) adds that she agrees with Justin Bennett</w:t>
            </w:r>
            <w:r w:rsidRPr="385ADCFE" w:rsidR="009C4FB9">
              <w:rPr>
                <w:rFonts w:ascii="Aptos" w:hAnsi="Aptos" w:eastAsia="Aptos" w:cs="Aptos"/>
              </w:rPr>
              <w:t xml:space="preserve"> (MO)</w:t>
            </w:r>
            <w:r w:rsidRPr="385ADCFE" w:rsidR="00257C6F">
              <w:rPr>
                <w:rFonts w:ascii="Aptos" w:hAnsi="Aptos" w:eastAsia="Aptos" w:cs="Aptos"/>
              </w:rPr>
              <w:t xml:space="preserve"> and David Fye (KS</w:t>
            </w:r>
            <w:r w:rsidRPr="385ADCFE" w:rsidR="389A1C4F">
              <w:rPr>
                <w:rFonts w:ascii="Aptos" w:hAnsi="Aptos" w:eastAsia="Aptos" w:cs="Aptos"/>
              </w:rPr>
              <w:t>)</w:t>
            </w:r>
          </w:p>
          <w:p w:rsidR="00313415" w:rsidP="0003213A" w:rsidRDefault="00313415" w14:paraId="7EC18262" w14:textId="02A3D3EF">
            <w:pPr>
              <w:pStyle w:val="ListParagraph"/>
              <w:numPr>
                <w:ilvl w:val="1"/>
                <w:numId w:val="28"/>
              </w:numPr>
              <w:rPr>
                <w:rFonts w:ascii="Aptos" w:hAnsi="Aptos" w:eastAsia="Aptos" w:cs="Aptos"/>
              </w:rPr>
            </w:pPr>
            <w:r>
              <w:rPr>
                <w:rFonts w:ascii="Aptos" w:hAnsi="Aptos" w:eastAsia="Aptos" w:cs="Aptos"/>
              </w:rPr>
              <w:t xml:space="preserve">Samantha Nance (Interim Legal Counsel) adds that saying that the fee is non-refundable but deleting that it may not be waived accurately captures the intent. </w:t>
            </w:r>
          </w:p>
          <w:p w:rsidR="000C4153" w:rsidP="0003213A" w:rsidRDefault="000C4153" w14:paraId="0912EA50" w14:textId="009F9CD1">
            <w:pPr>
              <w:pStyle w:val="ListParagraph"/>
              <w:numPr>
                <w:ilvl w:val="1"/>
                <w:numId w:val="28"/>
              </w:numPr>
              <w:rPr>
                <w:rFonts w:ascii="Aptos" w:hAnsi="Aptos" w:eastAsia="Aptos" w:cs="Aptos"/>
              </w:rPr>
            </w:pPr>
            <w:r>
              <w:rPr>
                <w:rFonts w:ascii="Aptos" w:hAnsi="Aptos" w:eastAsia="Aptos" w:cs="Aptos"/>
              </w:rPr>
              <w:t xml:space="preserve">David Fye (KS) </w:t>
            </w:r>
            <w:r w:rsidR="00031F56">
              <w:rPr>
                <w:rFonts w:ascii="Aptos" w:hAnsi="Aptos" w:eastAsia="Aptos" w:cs="Aptos"/>
              </w:rPr>
              <w:t>suggests</w:t>
            </w:r>
            <w:r>
              <w:rPr>
                <w:rFonts w:ascii="Aptos" w:hAnsi="Aptos" w:eastAsia="Aptos" w:cs="Aptos"/>
              </w:rPr>
              <w:t xml:space="preserve"> adding language </w:t>
            </w:r>
            <w:r w:rsidR="00B53CA9">
              <w:rPr>
                <w:rFonts w:ascii="Aptos" w:hAnsi="Aptos" w:eastAsia="Aptos" w:cs="Aptos"/>
              </w:rPr>
              <w:t>“i</w:t>
            </w:r>
            <w:r>
              <w:rPr>
                <w:rFonts w:ascii="Aptos" w:hAnsi="Aptos" w:eastAsia="Aptos" w:cs="Aptos"/>
              </w:rPr>
              <w:t>ncluding for appli</w:t>
            </w:r>
            <w:r w:rsidR="00031F56">
              <w:rPr>
                <w:rFonts w:ascii="Aptos" w:hAnsi="Aptos" w:eastAsia="Aptos" w:cs="Aptos"/>
              </w:rPr>
              <w:t>cants whose state has waived the “Member State Fee.</w:t>
            </w:r>
            <w:r w:rsidR="00B53CA9">
              <w:rPr>
                <w:rFonts w:ascii="Aptos" w:hAnsi="Aptos" w:eastAsia="Aptos" w:cs="Aptos"/>
              </w:rPr>
              <w:t>”</w:t>
            </w:r>
          </w:p>
          <w:p w:rsidR="00B53CA9" w:rsidP="00B53CA9" w:rsidRDefault="00CC11AC" w14:paraId="37CBEB52" w14:textId="0ABCCF82">
            <w:pPr>
              <w:pStyle w:val="ListParagraph"/>
              <w:numPr>
                <w:ilvl w:val="2"/>
                <w:numId w:val="28"/>
              </w:numPr>
              <w:rPr>
                <w:rFonts w:ascii="Aptos" w:hAnsi="Aptos" w:eastAsia="Aptos" w:cs="Aptos"/>
              </w:rPr>
            </w:pPr>
            <w:r>
              <w:rPr>
                <w:rFonts w:ascii="Aptos" w:hAnsi="Aptos" w:eastAsia="Aptos" w:cs="Aptos"/>
              </w:rPr>
              <w:t>Committee members agree that this captures the intent without complicating things.</w:t>
            </w:r>
          </w:p>
          <w:p w:rsidR="00CC11AC" w:rsidP="00CC11AC" w:rsidRDefault="00B344ED" w14:paraId="10F15C30" w14:textId="264ACDB0">
            <w:pPr>
              <w:pStyle w:val="ListParagraph"/>
              <w:numPr>
                <w:ilvl w:val="0"/>
                <w:numId w:val="28"/>
              </w:numPr>
              <w:rPr>
                <w:rFonts w:ascii="Aptos" w:hAnsi="Aptos" w:eastAsia="Aptos" w:cs="Aptos"/>
              </w:rPr>
            </w:pPr>
            <w:r>
              <w:rPr>
                <w:rFonts w:ascii="Aptos" w:hAnsi="Aptos" w:eastAsia="Aptos" w:cs="Aptos"/>
              </w:rPr>
              <w:t>Treasurer introduces Commission Chair’s next comment. Justin Ben</w:t>
            </w:r>
            <w:r w:rsidR="0098134A">
              <w:rPr>
                <w:rFonts w:ascii="Aptos" w:hAnsi="Aptos" w:eastAsia="Aptos" w:cs="Aptos"/>
              </w:rPr>
              <w:t>n</w:t>
            </w:r>
            <w:r>
              <w:rPr>
                <w:rFonts w:ascii="Aptos" w:hAnsi="Aptos" w:eastAsia="Aptos" w:cs="Aptos"/>
              </w:rPr>
              <w:t>ett (MO</w:t>
            </w:r>
            <w:r w:rsidR="00E51C82">
              <w:rPr>
                <w:rFonts w:ascii="Aptos" w:hAnsi="Aptos" w:eastAsia="Aptos" w:cs="Aptos"/>
              </w:rPr>
              <w:t xml:space="preserve">) </w:t>
            </w:r>
            <w:r>
              <w:rPr>
                <w:rFonts w:ascii="Aptos" w:hAnsi="Aptos" w:eastAsia="Aptos" w:cs="Aptos"/>
              </w:rPr>
              <w:t xml:space="preserve">adds that suggested language has already been covered in existing draft. Treasurer asks for any other thoughts and receives none. </w:t>
            </w:r>
          </w:p>
          <w:p w:rsidR="0033027B" w:rsidP="00CC11AC" w:rsidRDefault="00297421" w14:paraId="24A8D44C" w14:textId="6D53C235">
            <w:pPr>
              <w:pStyle w:val="ListParagraph"/>
              <w:numPr>
                <w:ilvl w:val="0"/>
                <w:numId w:val="28"/>
              </w:numPr>
              <w:rPr>
                <w:rFonts w:ascii="Aptos" w:hAnsi="Aptos" w:eastAsia="Aptos" w:cs="Aptos"/>
              </w:rPr>
            </w:pPr>
            <w:r>
              <w:rPr>
                <w:rFonts w:ascii="Aptos" w:hAnsi="Aptos" w:eastAsia="Aptos" w:cs="Aptos"/>
              </w:rPr>
              <w:t>Treasurer</w:t>
            </w:r>
            <w:r w:rsidR="00F239F9">
              <w:rPr>
                <w:rFonts w:ascii="Aptos" w:hAnsi="Aptos" w:eastAsia="Aptos" w:cs="Aptos"/>
              </w:rPr>
              <w:t xml:space="preserve"> goes to next comment that </w:t>
            </w:r>
            <w:r w:rsidR="00C11AD6">
              <w:rPr>
                <w:rFonts w:ascii="Aptos" w:hAnsi="Aptos" w:eastAsia="Aptos" w:cs="Aptos"/>
              </w:rPr>
              <w:t xml:space="preserve">adds </w:t>
            </w:r>
            <w:r w:rsidR="00F239F9">
              <w:rPr>
                <w:rFonts w:ascii="Aptos" w:hAnsi="Aptos" w:eastAsia="Aptos" w:cs="Aptos"/>
              </w:rPr>
              <w:t xml:space="preserve">language related to transparency. Samantha Nance (Interim </w:t>
            </w:r>
            <w:r w:rsidR="0000436A">
              <w:rPr>
                <w:rFonts w:ascii="Aptos" w:hAnsi="Aptos" w:eastAsia="Aptos" w:cs="Aptos"/>
              </w:rPr>
              <w:t>L</w:t>
            </w:r>
            <w:r w:rsidR="00F239F9">
              <w:rPr>
                <w:rFonts w:ascii="Aptos" w:hAnsi="Aptos" w:eastAsia="Aptos" w:cs="Aptos"/>
              </w:rPr>
              <w:t>egal Counsel) adds that</w:t>
            </w:r>
            <w:r w:rsidR="00CF12F1">
              <w:rPr>
                <w:rFonts w:ascii="Aptos" w:hAnsi="Aptos" w:eastAsia="Aptos" w:cs="Aptos"/>
              </w:rPr>
              <w:t xml:space="preserve"> the suggested additions</w:t>
            </w:r>
            <w:r w:rsidR="00095ED1">
              <w:rPr>
                <w:rFonts w:ascii="Aptos" w:hAnsi="Aptos" w:eastAsia="Aptos" w:cs="Aptos"/>
              </w:rPr>
              <w:t xml:space="preserve"> are not best practice. Committee members agree.</w:t>
            </w:r>
          </w:p>
          <w:p w:rsidR="00CF12F1" w:rsidP="00CC11AC" w:rsidRDefault="007660B9" w14:paraId="7C3F5E9F" w14:textId="60ACD993">
            <w:pPr>
              <w:pStyle w:val="ListParagraph"/>
              <w:numPr>
                <w:ilvl w:val="0"/>
                <w:numId w:val="28"/>
              </w:numPr>
              <w:rPr>
                <w:rFonts w:ascii="Aptos" w:hAnsi="Aptos" w:eastAsia="Aptos" w:cs="Aptos"/>
              </w:rPr>
            </w:pPr>
            <w:r w:rsidRPr="6F9930D6" w:rsidR="007660B9">
              <w:rPr>
                <w:rFonts w:ascii="Aptos" w:hAnsi="Aptos" w:eastAsia="Aptos" w:cs="Aptos"/>
              </w:rPr>
              <w:t xml:space="preserve">Justin Bennett (MO) </w:t>
            </w:r>
            <w:r w:rsidRPr="6F9930D6" w:rsidR="003644A3">
              <w:rPr>
                <w:rFonts w:ascii="Aptos" w:hAnsi="Aptos" w:eastAsia="Aptos" w:cs="Aptos"/>
              </w:rPr>
              <w:t>proposes potential additions language about practitioners moving between categories of licensure</w:t>
            </w:r>
            <w:r w:rsidRPr="6F9930D6" w:rsidR="002600F3">
              <w:rPr>
                <w:rFonts w:ascii="Aptos" w:hAnsi="Aptos" w:eastAsia="Aptos" w:cs="Aptos"/>
              </w:rPr>
              <w:t xml:space="preserve">. </w:t>
            </w:r>
            <w:r w:rsidRPr="6F9930D6" w:rsidR="006C3519">
              <w:rPr>
                <w:rFonts w:ascii="Aptos" w:hAnsi="Aptos" w:eastAsia="Aptos" w:cs="Aptos"/>
              </w:rPr>
              <w:t>Treasurer</w:t>
            </w:r>
            <w:r w:rsidRPr="6F9930D6" w:rsidR="002600F3">
              <w:rPr>
                <w:rFonts w:ascii="Aptos" w:hAnsi="Aptos" w:eastAsia="Aptos" w:cs="Aptos"/>
              </w:rPr>
              <w:t xml:space="preserve"> </w:t>
            </w:r>
            <w:r w:rsidRPr="6F9930D6" w:rsidR="006C3519">
              <w:rPr>
                <w:rFonts w:ascii="Aptos" w:hAnsi="Aptos" w:eastAsia="Aptos" w:cs="Aptos"/>
              </w:rPr>
              <w:t>believes</w:t>
            </w:r>
            <w:r w:rsidRPr="6F9930D6" w:rsidR="002600F3">
              <w:rPr>
                <w:rFonts w:ascii="Aptos" w:hAnsi="Aptos" w:eastAsia="Aptos" w:cs="Aptos"/>
              </w:rPr>
              <w:t xml:space="preserve"> since it is seen as a </w:t>
            </w:r>
            <w:r w:rsidRPr="6F9930D6" w:rsidR="002600F3">
              <w:rPr>
                <w:rFonts w:ascii="Aptos" w:hAnsi="Aptos" w:eastAsia="Aptos" w:cs="Aptos"/>
              </w:rPr>
              <w:t>sep</w:t>
            </w:r>
            <w:r w:rsidRPr="6F9930D6" w:rsidR="577F2A31">
              <w:rPr>
                <w:rFonts w:ascii="Aptos" w:hAnsi="Aptos" w:eastAsia="Aptos" w:cs="Aptos"/>
              </w:rPr>
              <w:t>ar</w:t>
            </w:r>
            <w:r w:rsidRPr="6F9930D6" w:rsidR="002600F3">
              <w:rPr>
                <w:rFonts w:ascii="Aptos" w:hAnsi="Aptos" w:eastAsia="Aptos" w:cs="Aptos"/>
              </w:rPr>
              <w:t>ate</w:t>
            </w:r>
            <w:r w:rsidRPr="6F9930D6" w:rsidR="002600F3">
              <w:rPr>
                <w:rFonts w:ascii="Aptos" w:hAnsi="Aptos" w:eastAsia="Aptos" w:cs="Aptos"/>
              </w:rPr>
              <w:t xml:space="preserve"> </w:t>
            </w:r>
            <w:r w:rsidRPr="6F9930D6" w:rsidR="002600F3">
              <w:rPr>
                <w:rFonts w:ascii="Aptos" w:hAnsi="Aptos" w:eastAsia="Aptos" w:cs="Aptos"/>
              </w:rPr>
              <w:t xml:space="preserve">licensure it would still be a multistate </w:t>
            </w:r>
            <w:r w:rsidRPr="6F9930D6" w:rsidR="006C3519">
              <w:rPr>
                <w:rFonts w:ascii="Aptos" w:hAnsi="Aptos" w:eastAsia="Aptos" w:cs="Aptos"/>
              </w:rPr>
              <w:t>license</w:t>
            </w:r>
            <w:r w:rsidRPr="6F9930D6" w:rsidR="002600F3">
              <w:rPr>
                <w:rFonts w:ascii="Aptos" w:hAnsi="Aptos" w:eastAsia="Aptos" w:cs="Aptos"/>
              </w:rPr>
              <w:t xml:space="preserve"> transaction and covered under </w:t>
            </w:r>
            <w:r w:rsidRPr="6F9930D6" w:rsidR="006C3519">
              <w:rPr>
                <w:rFonts w:ascii="Aptos" w:hAnsi="Aptos" w:eastAsia="Aptos" w:cs="Aptos"/>
              </w:rPr>
              <w:t>existing</w:t>
            </w:r>
            <w:r w:rsidRPr="6F9930D6" w:rsidR="002600F3">
              <w:rPr>
                <w:rFonts w:ascii="Aptos" w:hAnsi="Aptos" w:eastAsia="Aptos" w:cs="Aptos"/>
              </w:rPr>
              <w:t xml:space="preserve"> </w:t>
            </w:r>
            <w:r w:rsidRPr="6F9930D6" w:rsidR="00C11AD6">
              <w:rPr>
                <w:rFonts w:ascii="Aptos" w:hAnsi="Aptos" w:eastAsia="Aptos" w:cs="Aptos"/>
              </w:rPr>
              <w:t>definition,</w:t>
            </w:r>
            <w:r w:rsidRPr="6F9930D6" w:rsidR="002600F3">
              <w:rPr>
                <w:rFonts w:ascii="Aptos" w:hAnsi="Aptos" w:eastAsia="Aptos" w:cs="Aptos"/>
              </w:rPr>
              <w:t xml:space="preserve"> but </w:t>
            </w:r>
            <w:r w:rsidRPr="6F9930D6" w:rsidR="006C3519">
              <w:rPr>
                <w:rFonts w:ascii="Aptos" w:hAnsi="Aptos" w:eastAsia="Aptos" w:cs="Aptos"/>
              </w:rPr>
              <w:t xml:space="preserve">clarity could be needed. </w:t>
            </w:r>
          </w:p>
          <w:p w:rsidR="006C3519" w:rsidP="006C3519" w:rsidRDefault="006C3519" w14:paraId="199BA6E3" w14:textId="76AA3C5E">
            <w:pPr>
              <w:pStyle w:val="ListParagraph"/>
              <w:numPr>
                <w:ilvl w:val="1"/>
                <w:numId w:val="28"/>
              </w:numPr>
              <w:rPr>
                <w:rFonts w:ascii="Aptos" w:hAnsi="Aptos" w:eastAsia="Aptos" w:cs="Aptos"/>
              </w:rPr>
            </w:pPr>
            <w:r>
              <w:rPr>
                <w:rFonts w:ascii="Aptos" w:hAnsi="Aptos" w:eastAsia="Aptos" w:cs="Aptos"/>
              </w:rPr>
              <w:t>Sa</w:t>
            </w:r>
            <w:r w:rsidR="001D0933">
              <w:rPr>
                <w:rFonts w:ascii="Aptos" w:hAnsi="Aptos" w:eastAsia="Aptos" w:cs="Aptos"/>
              </w:rPr>
              <w:t>man</w:t>
            </w:r>
            <w:r>
              <w:rPr>
                <w:rFonts w:ascii="Aptos" w:hAnsi="Aptos" w:eastAsia="Aptos" w:cs="Aptos"/>
              </w:rPr>
              <w:t>tha Nance (Interim Legal Counsel) suggests adding clarify</w:t>
            </w:r>
            <w:r w:rsidR="0000436A">
              <w:rPr>
                <w:rFonts w:ascii="Aptos" w:hAnsi="Aptos" w:eastAsia="Aptos" w:cs="Aptos"/>
              </w:rPr>
              <w:t xml:space="preserve">ing </w:t>
            </w:r>
            <w:r>
              <w:rPr>
                <w:rFonts w:ascii="Aptos" w:hAnsi="Aptos" w:eastAsia="Aptos" w:cs="Aptos"/>
              </w:rPr>
              <w:t>language to existing definition</w:t>
            </w:r>
            <w:r w:rsidR="0000436A">
              <w:rPr>
                <w:rFonts w:ascii="Aptos" w:hAnsi="Aptos" w:eastAsia="Aptos" w:cs="Aptos"/>
              </w:rPr>
              <w:t>, such as “or there is a change in category</w:t>
            </w:r>
            <w:r w:rsidR="009F6F2C">
              <w:rPr>
                <w:rFonts w:ascii="Aptos" w:hAnsi="Aptos" w:eastAsia="Aptos" w:cs="Aptos"/>
              </w:rPr>
              <w:t xml:space="preserve"> of Multistate License.</w:t>
            </w:r>
            <w:r w:rsidR="0000436A">
              <w:rPr>
                <w:rFonts w:ascii="Aptos" w:hAnsi="Aptos" w:eastAsia="Aptos" w:cs="Aptos"/>
              </w:rPr>
              <w:t>”</w:t>
            </w:r>
          </w:p>
          <w:p w:rsidRPr="00601F4C" w:rsidR="2017370A" w:rsidP="0078126D" w:rsidRDefault="006C4A3A" w14:paraId="60B8C7FE" w14:textId="62ACD2D3">
            <w:pPr>
              <w:pStyle w:val="ListParagraph"/>
              <w:numPr>
                <w:ilvl w:val="0"/>
                <w:numId w:val="28"/>
              </w:numPr>
              <w:rPr>
                <w:rFonts w:ascii="Aptos" w:hAnsi="Aptos" w:eastAsia="Aptos" w:cs="Aptos"/>
              </w:rPr>
            </w:pPr>
            <w:r w:rsidRPr="1EA8E427">
              <w:rPr>
                <w:rFonts w:ascii="Aptos" w:hAnsi="Aptos" w:eastAsia="Aptos" w:cs="Aptos"/>
              </w:rPr>
              <w:t xml:space="preserve">Justin </w:t>
            </w:r>
            <w:r w:rsidRPr="1EA8E427" w:rsidR="00F94C5D">
              <w:rPr>
                <w:rFonts w:ascii="Aptos" w:hAnsi="Aptos" w:eastAsia="Aptos" w:cs="Aptos"/>
              </w:rPr>
              <w:t xml:space="preserve">Bennett (MO) </w:t>
            </w:r>
            <w:r w:rsidRPr="1EA8E427">
              <w:rPr>
                <w:rFonts w:ascii="Aptos" w:hAnsi="Aptos" w:eastAsia="Aptos" w:cs="Aptos"/>
              </w:rPr>
              <w:t>motion</w:t>
            </w:r>
            <w:r w:rsidRPr="1EA8E427" w:rsidR="00F94C5D">
              <w:rPr>
                <w:rFonts w:ascii="Aptos" w:hAnsi="Aptos" w:eastAsia="Aptos" w:cs="Aptos"/>
              </w:rPr>
              <w:t>s</w:t>
            </w:r>
            <w:r w:rsidRPr="1EA8E427">
              <w:rPr>
                <w:rFonts w:ascii="Aptos" w:hAnsi="Aptos" w:eastAsia="Aptos" w:cs="Aptos"/>
              </w:rPr>
              <w:t xml:space="preserve"> to </w:t>
            </w:r>
            <w:r w:rsidRPr="1EA8E427" w:rsidR="00D30822">
              <w:rPr>
                <w:rFonts w:ascii="Aptos" w:hAnsi="Aptos" w:eastAsia="Aptos" w:cs="Aptos"/>
              </w:rPr>
              <w:t>forward to executive committee</w:t>
            </w:r>
            <w:r w:rsidRPr="1EA8E427" w:rsidR="00F94C5D">
              <w:rPr>
                <w:rFonts w:ascii="Aptos" w:hAnsi="Aptos" w:eastAsia="Aptos" w:cs="Aptos"/>
              </w:rPr>
              <w:t xml:space="preserve">; </w:t>
            </w:r>
            <w:r w:rsidRPr="1EA8E427" w:rsidR="00F8747F">
              <w:rPr>
                <w:rFonts w:ascii="Aptos" w:hAnsi="Aptos" w:eastAsia="Aptos" w:cs="Aptos"/>
              </w:rPr>
              <w:t xml:space="preserve">David </w:t>
            </w:r>
            <w:r w:rsidRPr="1EA8E427" w:rsidR="003C7423">
              <w:rPr>
                <w:rFonts w:ascii="Aptos" w:hAnsi="Aptos" w:eastAsia="Aptos" w:cs="Aptos"/>
              </w:rPr>
              <w:t>F</w:t>
            </w:r>
            <w:r w:rsidRPr="1EA8E427" w:rsidR="00F8747F">
              <w:rPr>
                <w:rFonts w:ascii="Aptos" w:hAnsi="Aptos" w:eastAsia="Aptos" w:cs="Aptos"/>
              </w:rPr>
              <w:t xml:space="preserve">ye </w:t>
            </w:r>
            <w:r w:rsidRPr="1EA8E427" w:rsidR="00F94C5D">
              <w:rPr>
                <w:rFonts w:ascii="Aptos" w:hAnsi="Aptos" w:eastAsia="Aptos" w:cs="Aptos"/>
              </w:rPr>
              <w:t xml:space="preserve">(KS) </w:t>
            </w:r>
            <w:r w:rsidRPr="1EA8E427" w:rsidR="00F8747F">
              <w:rPr>
                <w:rFonts w:ascii="Aptos" w:hAnsi="Aptos" w:eastAsia="Aptos" w:cs="Aptos"/>
              </w:rPr>
              <w:t>seconds the motion</w:t>
            </w:r>
            <w:r w:rsidRPr="1EA8E427" w:rsidR="00DE3812">
              <w:rPr>
                <w:rFonts w:ascii="Aptos" w:hAnsi="Aptos" w:eastAsia="Aptos" w:cs="Aptos"/>
              </w:rPr>
              <w:t>. M</w:t>
            </w:r>
            <w:r w:rsidRPr="1EA8E427" w:rsidR="00F94C5D">
              <w:rPr>
                <w:rFonts w:ascii="Aptos" w:hAnsi="Aptos" w:eastAsia="Aptos" w:cs="Aptos"/>
              </w:rPr>
              <w:t>o</w:t>
            </w:r>
            <w:r w:rsidRPr="1EA8E427" w:rsidR="00DE3812">
              <w:rPr>
                <w:rFonts w:ascii="Aptos" w:hAnsi="Aptos" w:eastAsia="Aptos" w:cs="Aptos"/>
              </w:rPr>
              <w:t>tion passes</w:t>
            </w:r>
            <w:r w:rsidRPr="1EA8E427" w:rsidR="00F94C5D">
              <w:rPr>
                <w:rFonts w:ascii="Aptos" w:hAnsi="Aptos" w:eastAsia="Aptos" w:cs="Aptos"/>
              </w:rPr>
              <w:t>.</w:t>
            </w:r>
          </w:p>
          <w:p w:rsidRPr="00601F4C" w:rsidR="2017370A" w:rsidP="1EA8E427" w:rsidRDefault="2017370A" w14:paraId="761CDE42" w14:textId="09014DEA">
            <w:pPr>
              <w:pStyle w:val="ListParagraph"/>
              <w:rPr>
                <w:rFonts w:ascii="Aptos" w:hAnsi="Aptos" w:eastAsia="Aptos" w:cs="Aptos"/>
              </w:rPr>
            </w:pPr>
          </w:p>
        </w:tc>
      </w:tr>
      <w:tr w:rsidR="0DEEEE0B" w:rsidTr="385ADCFE" w14:paraId="1647F54F" w14:textId="77777777">
        <w:trPr>
          <w:trHeight w:val="300"/>
        </w:trPr>
        <w:tc>
          <w:tcPr>
            <w:tcW w:w="9350" w:type="dxa"/>
            <w:gridSpan w:val="3"/>
            <w:tcMar/>
          </w:tcPr>
          <w:p w:rsidR="0DEEEE0B" w:rsidP="5BBC45AD" w:rsidRDefault="5F3F3293" w14:paraId="2984F084" w14:textId="6AF6C928">
            <w:pPr>
              <w:rPr>
                <w:rFonts w:ascii="Aptos" w:hAnsi="Aptos" w:eastAsia="Aptos" w:cs="Aptos"/>
                <w:b/>
                <w:bCs/>
              </w:rPr>
            </w:pPr>
            <w:r w:rsidRPr="5BBC45AD">
              <w:rPr>
                <w:rFonts w:ascii="Aptos" w:hAnsi="Aptos" w:eastAsia="Aptos" w:cs="Aptos"/>
                <w:b/>
                <w:bCs/>
              </w:rPr>
              <w:t>2</w:t>
            </w:r>
            <w:r w:rsidRPr="5BBC45AD" w:rsidR="434FF7D6">
              <w:rPr>
                <w:rFonts w:ascii="Aptos" w:hAnsi="Aptos" w:eastAsia="Aptos" w:cs="Aptos"/>
                <w:b/>
                <w:bCs/>
              </w:rPr>
              <w:t>:</w:t>
            </w:r>
            <w:r w:rsidRPr="5BBC45AD" w:rsidR="4E7B70E9">
              <w:rPr>
                <w:rFonts w:ascii="Aptos" w:hAnsi="Aptos" w:eastAsia="Aptos" w:cs="Aptos"/>
                <w:b/>
                <w:bCs/>
              </w:rPr>
              <w:t>20</w:t>
            </w:r>
            <w:r w:rsidRPr="5BBC45AD" w:rsidR="434FF7D6">
              <w:rPr>
                <w:rFonts w:ascii="Aptos" w:hAnsi="Aptos" w:eastAsia="Aptos" w:cs="Aptos"/>
                <w:b/>
                <w:bCs/>
              </w:rPr>
              <w:t xml:space="preserve">pm – </w:t>
            </w:r>
            <w:r w:rsidRPr="5BBC45AD" w:rsidR="1421C836">
              <w:rPr>
                <w:rFonts w:ascii="Aptos" w:hAnsi="Aptos" w:eastAsia="Aptos" w:cs="Aptos"/>
                <w:b/>
                <w:bCs/>
              </w:rPr>
              <w:t>2</w:t>
            </w:r>
            <w:r w:rsidRPr="5BBC45AD" w:rsidR="434FF7D6">
              <w:rPr>
                <w:rFonts w:ascii="Aptos" w:hAnsi="Aptos" w:eastAsia="Aptos" w:cs="Aptos"/>
                <w:b/>
                <w:bCs/>
              </w:rPr>
              <w:t>:</w:t>
            </w:r>
            <w:r w:rsidRPr="5BBC45AD" w:rsidR="1B17E3FF">
              <w:rPr>
                <w:rFonts w:ascii="Aptos" w:hAnsi="Aptos" w:eastAsia="Aptos" w:cs="Aptos"/>
                <w:b/>
                <w:bCs/>
              </w:rPr>
              <w:t>30</w:t>
            </w:r>
            <w:r w:rsidRPr="5BBC45AD" w:rsidR="434FF7D6">
              <w:rPr>
                <w:rFonts w:ascii="Aptos" w:hAnsi="Aptos" w:eastAsia="Aptos" w:cs="Aptos"/>
                <w:b/>
                <w:bCs/>
              </w:rPr>
              <w:t xml:space="preserve">pm                        </w:t>
            </w:r>
            <w:r w:rsidRPr="5BBC45AD" w:rsidR="22D1411F">
              <w:rPr>
                <w:rFonts w:ascii="Aptos" w:hAnsi="Aptos" w:eastAsia="Aptos" w:cs="Aptos"/>
                <w:b/>
                <w:bCs/>
              </w:rPr>
              <w:t xml:space="preserve"> </w:t>
            </w:r>
            <w:r w:rsidRPr="5BBC45AD" w:rsidR="04BE5E6E">
              <w:rPr>
                <w:rFonts w:ascii="Aptos" w:hAnsi="Aptos" w:eastAsia="Aptos" w:cs="Aptos"/>
                <w:b/>
                <w:bCs/>
              </w:rPr>
              <w:t>Delegate Questions and</w:t>
            </w:r>
          </w:p>
          <w:p w:rsidR="0DEEEE0B" w:rsidP="5BBC45AD" w:rsidRDefault="04BE5E6E" w14:paraId="5AB49243" w14:textId="7AE9F501">
            <w:pPr>
              <w:rPr>
                <w:rFonts w:ascii="Aptos" w:hAnsi="Aptos" w:eastAsia="Aptos" w:cs="Aptos"/>
                <w:b/>
                <w:bCs/>
              </w:rPr>
            </w:pPr>
            <w:r w:rsidRPr="5BBC45AD">
              <w:rPr>
                <w:rFonts w:ascii="Aptos" w:hAnsi="Aptos" w:eastAsia="Aptos" w:cs="Aptos"/>
                <w:b/>
                <w:bCs/>
              </w:rPr>
              <w:t xml:space="preserve">                                                              </w:t>
            </w:r>
            <w:r w:rsidRPr="5BBC45AD" w:rsidR="312E2987">
              <w:rPr>
                <w:rFonts w:ascii="Aptos" w:hAnsi="Aptos" w:eastAsia="Aptos" w:cs="Aptos"/>
                <w:b/>
                <w:bCs/>
              </w:rPr>
              <w:t xml:space="preserve"> </w:t>
            </w:r>
            <w:r w:rsidRPr="5BBC45AD">
              <w:rPr>
                <w:rFonts w:ascii="Aptos" w:hAnsi="Aptos" w:eastAsia="Aptos" w:cs="Aptos"/>
                <w:b/>
                <w:bCs/>
              </w:rPr>
              <w:t>Comments</w:t>
            </w:r>
          </w:p>
          <w:p w:rsidR="0DEEEE0B" w:rsidP="5BBC45AD" w:rsidRDefault="14BDF53B" w14:paraId="5F39F9BF" w14:textId="5E109770">
            <w:pPr>
              <w:rPr>
                <w:rFonts w:ascii="Aptos" w:hAnsi="Aptos" w:eastAsia="Aptos" w:cs="Aptos"/>
                <w:b/>
                <w:bCs/>
              </w:rPr>
            </w:pPr>
            <w:r w:rsidRPr="5BBC45AD">
              <w:rPr>
                <w:rFonts w:ascii="Aptos" w:hAnsi="Aptos" w:eastAsia="Aptos" w:cs="Aptos"/>
                <w:b/>
                <w:bCs/>
              </w:rPr>
              <w:t xml:space="preserve">      </w:t>
            </w:r>
            <w:r w:rsidRPr="5BBC45AD" w:rsidR="434FF7D6">
              <w:rPr>
                <w:rFonts w:ascii="Aptos" w:hAnsi="Aptos" w:eastAsia="Aptos" w:cs="Aptos"/>
                <w:b/>
                <w:bCs/>
              </w:rPr>
              <w:t xml:space="preserve">              </w:t>
            </w:r>
            <w:r w:rsidRPr="5BBC45AD" w:rsidR="6897E2CE">
              <w:rPr>
                <w:rFonts w:ascii="Aptos" w:hAnsi="Aptos" w:eastAsia="Aptos" w:cs="Aptos"/>
                <w:b/>
                <w:bCs/>
              </w:rPr>
              <w:t xml:space="preserve"> </w:t>
            </w:r>
            <w:r w:rsidRPr="5BBC45AD" w:rsidR="434FF7D6">
              <w:rPr>
                <w:rFonts w:ascii="Aptos" w:hAnsi="Aptos" w:eastAsia="Aptos" w:cs="Aptos"/>
                <w:b/>
                <w:bCs/>
              </w:rPr>
              <w:t xml:space="preserve">                      </w:t>
            </w:r>
            <w:r w:rsidRPr="5BBC45AD" w:rsidR="4F645162">
              <w:rPr>
                <w:rFonts w:ascii="Aptos" w:hAnsi="Aptos" w:eastAsia="Aptos" w:cs="Aptos"/>
                <w:b/>
                <w:bCs/>
              </w:rPr>
              <w:t xml:space="preserve">                </w:t>
            </w:r>
            <w:r w:rsidRPr="5BBC45AD" w:rsidR="4E430150">
              <w:rPr>
                <w:rFonts w:ascii="Aptos" w:hAnsi="Aptos" w:eastAsia="Aptos" w:cs="Aptos"/>
                <w:b/>
                <w:bCs/>
              </w:rPr>
              <w:t xml:space="preserve">                          </w:t>
            </w:r>
          </w:p>
          <w:p w:rsidR="0DEEEE0B" w:rsidP="2017370A" w:rsidRDefault="5A4B6AF7" w14:paraId="2512F905" w14:textId="48328B57">
            <w:pPr>
              <w:rPr>
                <w:rFonts w:ascii="Aptos" w:hAnsi="Aptos" w:eastAsia="Aptos" w:cs="Aptos"/>
                <w:b/>
                <w:bCs/>
              </w:rPr>
            </w:pPr>
            <w:r w:rsidRPr="2017370A">
              <w:rPr>
                <w:rFonts w:ascii="Aptos" w:hAnsi="Aptos" w:eastAsia="Aptos" w:cs="Aptos"/>
                <w:b/>
                <w:bCs/>
              </w:rPr>
              <w:t xml:space="preserve">                                                               Public Questions and</w:t>
            </w:r>
          </w:p>
          <w:p w:rsidR="0DEEEE0B" w:rsidP="2017370A" w:rsidRDefault="5A4B6AF7" w14:paraId="003C0B1B" w14:textId="5E0CE711">
            <w:pPr>
              <w:rPr>
                <w:rFonts w:ascii="Aptos" w:hAnsi="Aptos" w:eastAsia="Aptos" w:cs="Aptos"/>
                <w:b/>
                <w:bCs/>
              </w:rPr>
            </w:pPr>
            <w:r w:rsidRPr="2017370A">
              <w:rPr>
                <w:rFonts w:ascii="Aptos" w:hAnsi="Aptos" w:eastAsia="Aptos" w:cs="Aptos"/>
                <w:b/>
                <w:bCs/>
              </w:rPr>
              <w:t xml:space="preserve">                                                               Comments</w:t>
            </w:r>
          </w:p>
          <w:p w:rsidR="0DEEEE0B" w:rsidP="2017370A" w:rsidRDefault="0DEEEE0B" w14:paraId="3834FB3F" w14:textId="67F71ACF">
            <w:pPr>
              <w:rPr>
                <w:rFonts w:ascii="Aptos" w:hAnsi="Aptos" w:eastAsia="Aptos" w:cs="Aptos"/>
                <w:b/>
                <w:bCs/>
              </w:rPr>
            </w:pPr>
          </w:p>
          <w:p w:rsidRPr="00B344ED" w:rsidR="3A92C4D9" w:rsidP="5BBC45AD" w:rsidRDefault="00B344ED" w14:paraId="78F04815" w14:textId="53081CB1">
            <w:pPr>
              <w:pStyle w:val="ListParagraph"/>
              <w:numPr>
                <w:ilvl w:val="0"/>
                <w:numId w:val="28"/>
              </w:numPr>
              <w:rPr>
                <w:rFonts w:ascii="Aptos" w:hAnsi="Aptos" w:eastAsia="Aptos" w:cs="Aptos"/>
              </w:rPr>
            </w:pPr>
            <w:r w:rsidRPr="00B344ED">
              <w:rPr>
                <w:rFonts w:ascii="Aptos" w:hAnsi="Aptos" w:eastAsia="Aptos" w:cs="Aptos"/>
              </w:rPr>
              <w:t xml:space="preserve">Treasurer asks for delegate and public comments. </w:t>
            </w:r>
            <w:r w:rsidRPr="00B344ED" w:rsidR="57836025">
              <w:rPr>
                <w:rFonts w:ascii="Aptos" w:hAnsi="Aptos" w:eastAsia="Aptos" w:cs="Aptos"/>
              </w:rPr>
              <w:t>None provided.</w:t>
            </w:r>
          </w:p>
          <w:p w:rsidR="0DEEEE0B" w:rsidP="2017370A" w:rsidRDefault="0DEEEE0B" w14:paraId="18A8AA29" w14:textId="68E16432">
            <w:pPr>
              <w:rPr>
                <w:rFonts w:ascii="Aptos" w:hAnsi="Aptos" w:eastAsia="Aptos" w:cs="Aptos"/>
                <w:b/>
                <w:bCs/>
              </w:rPr>
            </w:pPr>
          </w:p>
        </w:tc>
      </w:tr>
      <w:tr w:rsidR="006B1323" w:rsidTr="385ADCFE" w14:paraId="6DEE8D57" w14:textId="77777777">
        <w:trPr>
          <w:trHeight w:val="300"/>
        </w:trPr>
        <w:tc>
          <w:tcPr>
            <w:tcW w:w="3105" w:type="dxa"/>
            <w:tcMar/>
          </w:tcPr>
          <w:p w:rsidR="2017370A" w:rsidP="2017370A" w:rsidRDefault="2017370A" w14:paraId="33439EBE" w14:textId="3A73F289">
            <w:pPr>
              <w:rPr>
                <w:b/>
                <w:bCs/>
              </w:rPr>
            </w:pPr>
          </w:p>
          <w:p w:rsidR="006B1323" w:rsidP="322AEE10" w:rsidRDefault="091E6A96" w14:paraId="7397D5F3" w14:textId="209D7BDD">
            <w:pPr>
              <w:rPr>
                <w:b/>
                <w:bCs/>
              </w:rPr>
            </w:pPr>
            <w:r w:rsidRPr="5BBC45AD">
              <w:rPr>
                <w:b/>
                <w:bCs/>
              </w:rPr>
              <w:t>2</w:t>
            </w:r>
            <w:r w:rsidRPr="5BBC45AD" w:rsidR="0C6D2298">
              <w:rPr>
                <w:b/>
                <w:bCs/>
              </w:rPr>
              <w:t>:</w:t>
            </w:r>
            <w:r w:rsidRPr="5BBC45AD" w:rsidR="0167DDAD">
              <w:rPr>
                <w:b/>
                <w:bCs/>
              </w:rPr>
              <w:t>30</w:t>
            </w:r>
            <w:r w:rsidRPr="5BBC45AD" w:rsidR="15F12BC1">
              <w:rPr>
                <w:b/>
                <w:bCs/>
              </w:rPr>
              <w:t>p</w:t>
            </w:r>
            <w:r w:rsidRPr="5BBC45AD" w:rsidR="0C6D2298">
              <w:rPr>
                <w:b/>
                <w:bCs/>
              </w:rPr>
              <w:t>m</w:t>
            </w:r>
          </w:p>
        </w:tc>
        <w:tc>
          <w:tcPr>
            <w:tcW w:w="3825" w:type="dxa"/>
            <w:tcMar/>
          </w:tcPr>
          <w:p w:rsidR="2017370A" w:rsidP="2017370A" w:rsidRDefault="2017370A" w14:paraId="10836391" w14:textId="3788A534">
            <w:pPr>
              <w:rPr>
                <w:b/>
                <w:bCs/>
              </w:rPr>
            </w:pPr>
          </w:p>
          <w:p w:rsidR="006B1323" w:rsidP="322AEE10" w:rsidRDefault="716214E3" w14:paraId="22F7B9A6" w14:textId="6FDE4BED">
            <w:pPr>
              <w:rPr>
                <w:b/>
                <w:bCs/>
              </w:rPr>
            </w:pPr>
            <w:r w:rsidRPr="2017370A">
              <w:rPr>
                <w:b/>
                <w:bCs/>
              </w:rPr>
              <w:t>Adjourn*</w:t>
            </w:r>
          </w:p>
        </w:tc>
        <w:tc>
          <w:tcPr>
            <w:tcW w:w="2420" w:type="dxa"/>
            <w:tcMar/>
          </w:tcPr>
          <w:p w:rsidR="2017370A" w:rsidP="2017370A" w:rsidRDefault="2017370A" w14:paraId="07593F2B" w14:textId="4D25D023">
            <w:pPr>
              <w:jc w:val="center"/>
              <w:rPr>
                <w:b/>
                <w:bCs/>
              </w:rPr>
            </w:pPr>
          </w:p>
          <w:p w:rsidR="006B1323" w:rsidP="322AEE10" w:rsidRDefault="006B1323" w14:paraId="1499DE37" w14:textId="7DF2F154">
            <w:pPr>
              <w:jc w:val="center"/>
              <w:rPr>
                <w:b/>
                <w:bCs/>
              </w:rPr>
            </w:pPr>
            <w:r w:rsidRPr="322AEE10">
              <w:rPr>
                <w:b/>
                <w:bCs/>
              </w:rPr>
              <w:t>Chair</w:t>
            </w:r>
          </w:p>
        </w:tc>
      </w:tr>
      <w:tr w:rsidR="3D9802AF" w:rsidTr="385ADCFE" w14:paraId="1E60FABB" w14:textId="77777777">
        <w:trPr>
          <w:trHeight w:val="300"/>
        </w:trPr>
        <w:tc>
          <w:tcPr>
            <w:tcW w:w="9350" w:type="dxa"/>
            <w:gridSpan w:val="3"/>
            <w:tcMar/>
          </w:tcPr>
          <w:p w:rsidR="3D9802AF" w:rsidP="3D9802AF" w:rsidRDefault="3D9802AF" w14:paraId="14D64F16" w14:textId="154B8AE0">
            <w:pPr>
              <w:rPr>
                <w:b/>
                <w:bCs/>
              </w:rPr>
            </w:pPr>
          </w:p>
          <w:p w:rsidR="3D9802AF" w:rsidP="4D17877B" w:rsidRDefault="21238AD2" w14:paraId="3DC1D172" w14:textId="5504C169">
            <w:pPr>
              <w:pStyle w:val="ListParagraph"/>
              <w:numPr>
                <w:ilvl w:val="0"/>
                <w:numId w:val="10"/>
              </w:numPr>
              <w:rPr>
                <w:rFonts w:ascii="Aptos" w:hAnsi="Aptos" w:eastAsia="Aptos" w:cs="Aptos"/>
              </w:rPr>
            </w:pPr>
            <w:r w:rsidRPr="5BBC45AD">
              <w:rPr>
                <w:rFonts w:ascii="Aptos" w:hAnsi="Aptos" w:eastAsia="Aptos" w:cs="Aptos"/>
              </w:rPr>
              <w:t>Justin Bennett</w:t>
            </w:r>
            <w:r w:rsidR="00B77429">
              <w:rPr>
                <w:rFonts w:ascii="Aptos" w:hAnsi="Aptos" w:eastAsia="Aptos" w:cs="Aptos"/>
              </w:rPr>
              <w:t xml:space="preserve"> (MO)</w:t>
            </w:r>
            <w:r w:rsidRPr="5BBC45AD">
              <w:rPr>
                <w:rFonts w:ascii="Aptos" w:hAnsi="Aptos" w:eastAsia="Aptos" w:cs="Aptos"/>
              </w:rPr>
              <w:t xml:space="preserve"> makes motion to adjourn, Barry Noel</w:t>
            </w:r>
            <w:r w:rsidR="001D0933">
              <w:rPr>
                <w:rFonts w:ascii="Aptos" w:hAnsi="Aptos" w:eastAsia="Aptos" w:cs="Aptos"/>
              </w:rPr>
              <w:t xml:space="preserve"> (RI)</w:t>
            </w:r>
            <w:r w:rsidRPr="5BBC45AD">
              <w:rPr>
                <w:rFonts w:ascii="Aptos" w:hAnsi="Aptos" w:eastAsia="Aptos" w:cs="Aptos"/>
              </w:rPr>
              <w:t xml:space="preserve"> seconds. Motion carried. </w:t>
            </w:r>
          </w:p>
        </w:tc>
      </w:tr>
    </w:tbl>
    <w:p w:rsidR="21CCD39F" w:rsidRDefault="21CCD39F" w14:paraId="371C3025" w14:textId="62940893"/>
    <w:p w:rsidRPr="007C3301" w:rsidR="00C83813" w:rsidP="0E251057" w:rsidRDefault="009F6FAE" w14:paraId="6388CA23" w14:textId="474EB317">
      <w:pPr>
        <w:spacing w:after="0"/>
        <w:rPr>
          <w:i/>
          <w:iCs/>
        </w:rPr>
      </w:pPr>
      <w:r w:rsidRPr="0E251057">
        <w:rPr>
          <w:i/>
          <w:iCs/>
        </w:rPr>
        <w:t>* Indicates agenda item requires Executive Committee vote</w:t>
      </w:r>
    </w:p>
    <w:sectPr w:rsidRPr="007C3301" w:rsidR="00C83813">
      <w:headerReference w:type="even" r:id="rId11"/>
      <w:headerReference w:type="default" r:id="rId12"/>
      <w:footerReference w:type="even" r:id="rId13"/>
      <w:footerReference w:type="default" r:id="rId14"/>
      <w:headerReference w:type="first" r:id="rId15"/>
      <w:footerReference w:type="first" r:id="rId16"/>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6797" w:rsidP="009556AD" w:rsidRDefault="001C6797" w14:paraId="58B92296" w14:textId="77777777">
      <w:pPr>
        <w:spacing w:after="0" w:line="240" w:lineRule="auto"/>
      </w:pPr>
      <w:r>
        <w:separator/>
      </w:r>
    </w:p>
  </w:endnote>
  <w:endnote w:type="continuationSeparator" w:id="0">
    <w:p w:rsidR="001C6797" w:rsidP="009556AD" w:rsidRDefault="001C6797" w14:paraId="6E01A056" w14:textId="77777777">
      <w:pPr>
        <w:spacing w:after="0" w:line="240" w:lineRule="auto"/>
      </w:pPr>
      <w:r>
        <w:continuationSeparator/>
      </w:r>
    </w:p>
  </w:endnote>
  <w:endnote w:type="continuationNotice" w:id="1">
    <w:p w:rsidR="001C6797" w:rsidRDefault="001C6797" w14:paraId="3D19C41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9D3" w:rsidRDefault="00B339D3" w14:paraId="4AD1A8A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9D3" w:rsidRDefault="00B339D3" w14:paraId="703040C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9D3" w:rsidRDefault="00B339D3" w14:paraId="5726434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6797" w:rsidP="009556AD" w:rsidRDefault="001C6797" w14:paraId="4774977A" w14:textId="77777777">
      <w:pPr>
        <w:spacing w:after="0" w:line="240" w:lineRule="auto"/>
      </w:pPr>
      <w:r>
        <w:separator/>
      </w:r>
    </w:p>
  </w:footnote>
  <w:footnote w:type="continuationSeparator" w:id="0">
    <w:p w:rsidR="001C6797" w:rsidP="009556AD" w:rsidRDefault="001C6797" w14:paraId="6ADE664A" w14:textId="77777777">
      <w:pPr>
        <w:spacing w:after="0" w:line="240" w:lineRule="auto"/>
      </w:pPr>
      <w:r>
        <w:continuationSeparator/>
      </w:r>
    </w:p>
  </w:footnote>
  <w:footnote w:type="continuationNotice" w:id="1">
    <w:p w:rsidR="001C6797" w:rsidRDefault="001C6797" w14:paraId="37B3EAEF"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a14="http://schemas.microsoft.com/office/drawing/2010/main" mc:Ignorable="w14 w15 w16se w16cid w16 w16cex w16sdtdh w16sdtfl w16du wp14">
  <w:p w:rsidR="00B339D3" w:rsidRDefault="00B339D3" w14:paraId="7C74DD88" w14:textId="3184BCFC">
    <w:pPr>
      <w:pStyle w:val="Header"/>
    </w:pPr>
    <w:r w:rsidRPr="00066271">
      <w:rPr>
        <w:noProof/>
      </w:rPr>
      <mc:AlternateContent>
        <mc:Choice Requires="wps">
          <w:drawing>
            <wp:anchor distT="0" distB="0" distL="114300" distR="114300" simplePos="0" relativeHeight="251658242" behindDoc="1" locked="0" layoutInCell="0" allowOverlap="1" wp14:anchorId="4C52DFB8" wp14:editId="225D7D52">
              <wp:simplePos x="0" y="0"/>
              <wp:positionH relativeFrom="margin">
                <wp:align>center</wp:align>
              </wp:positionH>
              <wp:positionV relativeFrom="margin">
                <wp:align>center</wp:align>
              </wp:positionV>
              <wp:extent cx="5827395" cy="2549525"/>
              <wp:effectExtent l="0" t="0" r="0" b="0"/>
              <wp:wrapNone/>
              <wp:docPr id="132461550" name="PowerPlusWaterMarkObject197327510">
                <a:extLst xmlns:a="http://schemas.openxmlformats.org/drawingml/2006/main">
                  <a:ext uri="{FF2B5EF4-FFF2-40B4-BE49-F238E27FC236}">
                    <a16:creationId xmlns:a16="http://schemas.microsoft.com/office/drawing/2014/main" id="{0375B72B-C78F-4F63-9B4C-4600D7575815}"/>
                  </a:ext>
                </a:extLst>
              </wp:docPr>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827395" cy="25495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B339D3" w:rsidRDefault="00B339D3" w14:paraId="6394EB3D" w14:textId="77777777">
                          <w:pPr>
                            <w:jc w:val="center"/>
                            <w:rPr>
                              <w:rFonts w:ascii="Calibri" w:hAnsi="Calibri" w:cs="Calibri"/>
                              <w:color w:val="C0C0C0"/>
                              <w:kern w:val="0"/>
                              <w:sz w:val="72"/>
                              <w:szCs w:val="72"/>
                              <w14:ligatures w14:val="none"/>
                            </w:rPr>
                          </w:pPr>
                          <w:r>
                            <w:rPr>
                              <w:rFonts w:ascii="Calibri" w:hAnsi="Calibri" w:cs="Calibri"/>
                              <w:color w:val="C0C0C0"/>
                              <w:sz w:val="72"/>
                              <w:szCs w:val="72"/>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16="http://schemas.microsoft.com/office/drawing/2014/main" xmlns:a="http://schemas.openxmlformats.org/drawingml/2006/main">
          <w:pict>
            <v:shapetype id="_x0000_t202" coordsize="21600,21600" o:spt="202" path="m,l,21600r21600,l21600,xe" w14:anchorId="4C52DFB8">
              <v:stroke joinstyle="miter"/>
              <v:path gradientshapeok="t" o:connecttype="rect"/>
            </v:shapetype>
            <v:shape id="PowerPlusWaterMarkObject197327510" style="position:absolute;margin-left:0;margin-top:0;width:458.85pt;height:200.75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">
              <v:stroke joinstyle="round"/>
              <o:lock v:ext="edit" grouping="t" rotation="t" verticies="t" adjusthandles="t" aspectratio="t" shapetype="t"/>
              <v:textbox>
                <w:txbxContent>
                  <w:p w:rsidR="00B339D3" w:rsidRDefault="00B339D3" w14:paraId="6394EB3D" w14:textId="77777777">
                    <w:pPr>
                      <w:jc w:val="center"/>
                      <w:rPr>
                        <w:rFonts w:ascii="Calibri" w:hAnsi="Calibri" w:cs="Calibri"/>
                        <w:color w:val="C0C0C0"/>
                        <w:kern w:val="0"/>
                        <w:sz w:val="72"/>
                        <w:szCs w:val="72"/>
                        <w14:ligatures w14:val="none"/>
                      </w:rPr>
                    </w:pPr>
                    <w:r>
                      <w:rPr>
                        <w:rFonts w:ascii="Calibri" w:hAnsi="Calibri" w:cs="Calibri"/>
                        <w:color w:val="C0C0C0"/>
                        <w:sz w:val="72"/>
                        <w:szCs w:val="72"/>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9556AD" w:rsidRDefault="009556AD" w14:paraId="2BB8E739" w14:textId="15670164">
    <w:pPr>
      <w:pStyle w:val="Header"/>
    </w:pPr>
    <w:r>
      <w:rPr>
        <w:noProof/>
      </w:rPr>
      <w:drawing>
        <wp:anchor distT="0" distB="0" distL="114300" distR="114300" simplePos="0" relativeHeight="251658240" behindDoc="0" locked="0" layoutInCell="1" allowOverlap="1" wp14:anchorId="4365C4B0" wp14:editId="1DBF659E">
          <wp:simplePos x="0" y="0"/>
          <wp:positionH relativeFrom="page">
            <wp:posOffset>198285</wp:posOffset>
          </wp:positionH>
          <wp:positionV relativeFrom="paragraph">
            <wp:posOffset>-262172</wp:posOffset>
          </wp:positionV>
          <wp:extent cx="5943600" cy="974496"/>
          <wp:effectExtent l="0" t="0" r="0" b="0"/>
          <wp:wrapNone/>
          <wp:docPr id="2" name="Picture 2" descr="A blue and black logo&#10;&#10;Description automatically generated">
            <a:extLst xmlns:a="http://schemas.openxmlformats.org/drawingml/2006/main">
              <a:ext uri="{FF2B5EF4-FFF2-40B4-BE49-F238E27FC236}">
                <a16:creationId xmlns:a16="http://schemas.microsoft.com/office/drawing/2014/main" id="{6EEFF1D8-A05D-4E41-93D7-FBD0391AB5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and black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974496"/>
                  </a:xfrm>
                  <a:prstGeom prst="rect">
                    <a:avLst/>
                  </a:prstGeom>
                  <a:noFill/>
                </pic:spPr>
              </pic:pic>
            </a:graphicData>
          </a:graphic>
        </wp:anchor>
      </w:drawing>
    </w:r>
  </w:p>
  <w:p w:rsidR="009556AD" w:rsidRDefault="009556AD" w14:paraId="33CB565D"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a14="http://schemas.microsoft.com/office/drawing/2010/main" mc:Ignorable="w14 w15 w16se w16cid w16 w16cex w16sdtdh w16sdtfl w16du wp14">
  <w:p w:rsidR="00B339D3" w:rsidRDefault="00B339D3" w14:paraId="783C6F1D" w14:textId="4D33C1BA">
    <w:pPr>
      <w:pStyle w:val="Header"/>
    </w:pPr>
    <w:r w:rsidRPr="00BE5884">
      <w:rPr>
        <w:noProof/>
      </w:rPr>
      <mc:AlternateContent>
        <mc:Choice Requires="wps">
          <w:drawing>
            <wp:anchor distT="0" distB="0" distL="114300" distR="114300" simplePos="0" relativeHeight="251658241" behindDoc="1" locked="0" layoutInCell="0" allowOverlap="1" wp14:anchorId="559BEB03" wp14:editId="5993C840">
              <wp:simplePos x="0" y="0"/>
              <wp:positionH relativeFrom="margin">
                <wp:align>center</wp:align>
              </wp:positionH>
              <wp:positionV relativeFrom="margin">
                <wp:align>center</wp:align>
              </wp:positionV>
              <wp:extent cx="5827395" cy="2549525"/>
              <wp:effectExtent l="0" t="0" r="0" b="0"/>
              <wp:wrapNone/>
              <wp:docPr id="2049324598" name="PowerPlusWaterMarkObject197327509">
                <a:extLst xmlns:a="http://schemas.openxmlformats.org/drawingml/2006/main">
                  <a:ext uri="{FF2B5EF4-FFF2-40B4-BE49-F238E27FC236}">
                    <a16:creationId xmlns:a16="http://schemas.microsoft.com/office/drawing/2014/main" id="{ACC965A0-573E-40FA-8E97-CC2DF062A732}"/>
                  </a:ext>
                </a:extLst>
              </wp:docPr>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827395" cy="25495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B339D3" w:rsidRDefault="00B339D3" w14:paraId="7C148FA3" w14:textId="77777777">
                          <w:pPr>
                            <w:jc w:val="center"/>
                            <w:rPr>
                              <w:rFonts w:ascii="Calibri" w:hAnsi="Calibri" w:cs="Calibri"/>
                              <w:color w:val="C0C0C0"/>
                              <w:kern w:val="0"/>
                              <w:sz w:val="72"/>
                              <w:szCs w:val="72"/>
                              <w14:ligatures w14:val="none"/>
                            </w:rPr>
                          </w:pPr>
                          <w:r>
                            <w:rPr>
                              <w:rFonts w:ascii="Calibri" w:hAnsi="Calibri" w:cs="Calibri"/>
                              <w:color w:val="C0C0C0"/>
                              <w:sz w:val="72"/>
                              <w:szCs w:val="72"/>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16="http://schemas.microsoft.com/office/drawing/2014/main" xmlns:a="http://schemas.openxmlformats.org/drawingml/2006/main">
          <w:pict>
            <v:shapetype id="_x0000_t202" coordsize="21600,21600" o:spt="202" path="m,l,21600r21600,l21600,xe" w14:anchorId="559BEB03">
              <v:stroke joinstyle="miter"/>
              <v:path gradientshapeok="t" o:connecttype="rect"/>
            </v:shapetype>
            <v:shape id="PowerPlusWaterMarkObject197327509" style="position:absolute;margin-left:0;margin-top:0;width:458.85pt;height:200.7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27"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">
              <v:stroke joinstyle="round"/>
              <o:lock v:ext="edit" grouping="t" rotation="t" verticies="t" adjusthandles="t" aspectratio="t" shapetype="t"/>
              <v:textbox>
                <w:txbxContent>
                  <w:p w:rsidR="00B339D3" w:rsidRDefault="00B339D3" w14:paraId="7C148FA3" w14:textId="77777777">
                    <w:pPr>
                      <w:jc w:val="center"/>
                      <w:rPr>
                        <w:rFonts w:ascii="Calibri" w:hAnsi="Calibri" w:cs="Calibri"/>
                        <w:color w:val="C0C0C0"/>
                        <w:kern w:val="0"/>
                        <w:sz w:val="72"/>
                        <w:szCs w:val="72"/>
                        <w14:ligatures w14:val="none"/>
                      </w:rPr>
                    </w:pPr>
                    <w:r>
                      <w:rPr>
                        <w:rFonts w:ascii="Calibri" w:hAnsi="Calibri" w:cs="Calibri"/>
                        <w:color w:val="C0C0C0"/>
                        <w:sz w:val="72"/>
                        <w:szCs w:val="72"/>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252CC"/>
    <w:multiLevelType w:val="hybridMultilevel"/>
    <w:tmpl w:val="05DC1046"/>
    <w:lvl w:ilvl="0" w:tplc="B0EE4140">
      <w:start w:val="1"/>
      <w:numFmt w:val="bullet"/>
      <w:lvlText w:val=""/>
      <w:lvlJc w:val="left"/>
      <w:pPr>
        <w:ind w:left="720" w:hanging="360"/>
      </w:pPr>
      <w:rPr>
        <w:rFonts w:hint="default" w:ascii="Symbol" w:hAnsi="Symbol"/>
      </w:rPr>
    </w:lvl>
    <w:lvl w:ilvl="1" w:tplc="89B8DDD2">
      <w:start w:val="1"/>
      <w:numFmt w:val="bullet"/>
      <w:lvlText w:val="o"/>
      <w:lvlJc w:val="left"/>
      <w:pPr>
        <w:ind w:left="1440" w:hanging="360"/>
      </w:pPr>
      <w:rPr>
        <w:rFonts w:hint="default" w:ascii="Courier New" w:hAnsi="Courier New"/>
      </w:rPr>
    </w:lvl>
    <w:lvl w:ilvl="2" w:tplc="5CA2498E">
      <w:start w:val="1"/>
      <w:numFmt w:val="bullet"/>
      <w:lvlText w:val=""/>
      <w:lvlJc w:val="left"/>
      <w:pPr>
        <w:ind w:left="2160" w:hanging="360"/>
      </w:pPr>
      <w:rPr>
        <w:rFonts w:hint="default" w:ascii="Wingdings" w:hAnsi="Wingdings"/>
      </w:rPr>
    </w:lvl>
    <w:lvl w:ilvl="3" w:tplc="20B87C84">
      <w:start w:val="1"/>
      <w:numFmt w:val="bullet"/>
      <w:lvlText w:val=""/>
      <w:lvlJc w:val="left"/>
      <w:pPr>
        <w:ind w:left="2880" w:hanging="360"/>
      </w:pPr>
      <w:rPr>
        <w:rFonts w:hint="default" w:ascii="Symbol" w:hAnsi="Symbol"/>
      </w:rPr>
    </w:lvl>
    <w:lvl w:ilvl="4" w:tplc="6F70888E">
      <w:start w:val="1"/>
      <w:numFmt w:val="bullet"/>
      <w:lvlText w:val="o"/>
      <w:lvlJc w:val="left"/>
      <w:pPr>
        <w:ind w:left="3600" w:hanging="360"/>
      </w:pPr>
      <w:rPr>
        <w:rFonts w:hint="default" w:ascii="Courier New" w:hAnsi="Courier New"/>
      </w:rPr>
    </w:lvl>
    <w:lvl w:ilvl="5" w:tplc="205844AE">
      <w:start w:val="1"/>
      <w:numFmt w:val="bullet"/>
      <w:lvlText w:val=""/>
      <w:lvlJc w:val="left"/>
      <w:pPr>
        <w:ind w:left="4320" w:hanging="360"/>
      </w:pPr>
      <w:rPr>
        <w:rFonts w:hint="default" w:ascii="Wingdings" w:hAnsi="Wingdings"/>
      </w:rPr>
    </w:lvl>
    <w:lvl w:ilvl="6" w:tplc="3B300424">
      <w:start w:val="1"/>
      <w:numFmt w:val="bullet"/>
      <w:lvlText w:val=""/>
      <w:lvlJc w:val="left"/>
      <w:pPr>
        <w:ind w:left="5040" w:hanging="360"/>
      </w:pPr>
      <w:rPr>
        <w:rFonts w:hint="default" w:ascii="Symbol" w:hAnsi="Symbol"/>
      </w:rPr>
    </w:lvl>
    <w:lvl w:ilvl="7" w:tplc="4EC8C1EE">
      <w:start w:val="1"/>
      <w:numFmt w:val="bullet"/>
      <w:lvlText w:val="o"/>
      <w:lvlJc w:val="left"/>
      <w:pPr>
        <w:ind w:left="5760" w:hanging="360"/>
      </w:pPr>
      <w:rPr>
        <w:rFonts w:hint="default" w:ascii="Courier New" w:hAnsi="Courier New"/>
      </w:rPr>
    </w:lvl>
    <w:lvl w:ilvl="8" w:tplc="39B2D5A4">
      <w:start w:val="1"/>
      <w:numFmt w:val="bullet"/>
      <w:lvlText w:val=""/>
      <w:lvlJc w:val="left"/>
      <w:pPr>
        <w:ind w:left="6480" w:hanging="360"/>
      </w:pPr>
      <w:rPr>
        <w:rFonts w:hint="default" w:ascii="Wingdings" w:hAnsi="Wingdings"/>
      </w:rPr>
    </w:lvl>
  </w:abstractNum>
  <w:abstractNum w:abstractNumId="1" w15:restartNumberingAfterBreak="0">
    <w:nsid w:val="11B5B5E6"/>
    <w:multiLevelType w:val="hybridMultilevel"/>
    <w:tmpl w:val="1A220642"/>
    <w:lvl w:ilvl="0" w:tplc="622EEEEA">
      <w:start w:val="1"/>
      <w:numFmt w:val="bullet"/>
      <w:lvlText w:val=""/>
      <w:lvlJc w:val="left"/>
      <w:pPr>
        <w:ind w:left="720" w:hanging="360"/>
      </w:pPr>
      <w:rPr>
        <w:rFonts w:hint="default" w:ascii="Symbol" w:hAnsi="Symbol"/>
      </w:rPr>
    </w:lvl>
    <w:lvl w:ilvl="1" w:tplc="4D5E6A1A">
      <w:start w:val="1"/>
      <w:numFmt w:val="bullet"/>
      <w:lvlText w:val="o"/>
      <w:lvlJc w:val="left"/>
      <w:pPr>
        <w:ind w:left="1440" w:hanging="360"/>
      </w:pPr>
      <w:rPr>
        <w:rFonts w:hint="default" w:ascii="Courier New" w:hAnsi="Courier New"/>
      </w:rPr>
    </w:lvl>
    <w:lvl w:ilvl="2" w:tplc="D96CC046">
      <w:start w:val="1"/>
      <w:numFmt w:val="bullet"/>
      <w:lvlText w:val=""/>
      <w:lvlJc w:val="left"/>
      <w:pPr>
        <w:ind w:left="2160" w:hanging="360"/>
      </w:pPr>
      <w:rPr>
        <w:rFonts w:hint="default" w:ascii="Wingdings" w:hAnsi="Wingdings"/>
      </w:rPr>
    </w:lvl>
    <w:lvl w:ilvl="3" w:tplc="CF568C56">
      <w:start w:val="1"/>
      <w:numFmt w:val="bullet"/>
      <w:lvlText w:val=""/>
      <w:lvlJc w:val="left"/>
      <w:pPr>
        <w:ind w:left="2880" w:hanging="360"/>
      </w:pPr>
      <w:rPr>
        <w:rFonts w:hint="default" w:ascii="Symbol" w:hAnsi="Symbol"/>
      </w:rPr>
    </w:lvl>
    <w:lvl w:ilvl="4" w:tplc="556A2F3C">
      <w:start w:val="1"/>
      <w:numFmt w:val="bullet"/>
      <w:lvlText w:val="o"/>
      <w:lvlJc w:val="left"/>
      <w:pPr>
        <w:ind w:left="3600" w:hanging="360"/>
      </w:pPr>
      <w:rPr>
        <w:rFonts w:hint="default" w:ascii="Courier New" w:hAnsi="Courier New"/>
      </w:rPr>
    </w:lvl>
    <w:lvl w:ilvl="5" w:tplc="87809A00">
      <w:start w:val="1"/>
      <w:numFmt w:val="bullet"/>
      <w:lvlText w:val=""/>
      <w:lvlJc w:val="left"/>
      <w:pPr>
        <w:ind w:left="4320" w:hanging="360"/>
      </w:pPr>
      <w:rPr>
        <w:rFonts w:hint="default" w:ascii="Wingdings" w:hAnsi="Wingdings"/>
      </w:rPr>
    </w:lvl>
    <w:lvl w:ilvl="6" w:tplc="809C650A">
      <w:start w:val="1"/>
      <w:numFmt w:val="bullet"/>
      <w:lvlText w:val=""/>
      <w:lvlJc w:val="left"/>
      <w:pPr>
        <w:ind w:left="5040" w:hanging="360"/>
      </w:pPr>
      <w:rPr>
        <w:rFonts w:hint="default" w:ascii="Symbol" w:hAnsi="Symbol"/>
      </w:rPr>
    </w:lvl>
    <w:lvl w:ilvl="7" w:tplc="91060400">
      <w:start w:val="1"/>
      <w:numFmt w:val="bullet"/>
      <w:lvlText w:val="o"/>
      <w:lvlJc w:val="left"/>
      <w:pPr>
        <w:ind w:left="5760" w:hanging="360"/>
      </w:pPr>
      <w:rPr>
        <w:rFonts w:hint="default" w:ascii="Courier New" w:hAnsi="Courier New"/>
      </w:rPr>
    </w:lvl>
    <w:lvl w:ilvl="8" w:tplc="E20A4E36">
      <w:start w:val="1"/>
      <w:numFmt w:val="bullet"/>
      <w:lvlText w:val=""/>
      <w:lvlJc w:val="left"/>
      <w:pPr>
        <w:ind w:left="6480" w:hanging="360"/>
      </w:pPr>
      <w:rPr>
        <w:rFonts w:hint="default" w:ascii="Wingdings" w:hAnsi="Wingdings"/>
      </w:rPr>
    </w:lvl>
  </w:abstractNum>
  <w:abstractNum w:abstractNumId="2" w15:restartNumberingAfterBreak="0">
    <w:nsid w:val="16A42EC5"/>
    <w:multiLevelType w:val="hybridMultilevel"/>
    <w:tmpl w:val="D57EDCE4"/>
    <w:lvl w:ilvl="0" w:tplc="91B07C80">
      <w:start w:val="1"/>
      <w:numFmt w:val="bullet"/>
      <w:lvlText w:val=""/>
      <w:lvlJc w:val="left"/>
      <w:pPr>
        <w:ind w:left="720" w:hanging="360"/>
      </w:pPr>
      <w:rPr>
        <w:rFonts w:hint="default" w:ascii="Symbol" w:hAnsi="Symbol"/>
      </w:rPr>
    </w:lvl>
    <w:lvl w:ilvl="1" w:tplc="B0B6B704">
      <w:start w:val="1"/>
      <w:numFmt w:val="bullet"/>
      <w:lvlText w:val="o"/>
      <w:lvlJc w:val="left"/>
      <w:pPr>
        <w:ind w:left="1440" w:hanging="360"/>
      </w:pPr>
      <w:rPr>
        <w:rFonts w:hint="default" w:ascii="Courier New" w:hAnsi="Courier New"/>
      </w:rPr>
    </w:lvl>
    <w:lvl w:ilvl="2" w:tplc="C082E6B6">
      <w:start w:val="1"/>
      <w:numFmt w:val="bullet"/>
      <w:lvlText w:val=""/>
      <w:lvlJc w:val="left"/>
      <w:pPr>
        <w:ind w:left="2160" w:hanging="360"/>
      </w:pPr>
      <w:rPr>
        <w:rFonts w:hint="default" w:ascii="Wingdings" w:hAnsi="Wingdings"/>
      </w:rPr>
    </w:lvl>
    <w:lvl w:ilvl="3" w:tplc="91FE64D4">
      <w:start w:val="1"/>
      <w:numFmt w:val="bullet"/>
      <w:lvlText w:val=""/>
      <w:lvlJc w:val="left"/>
      <w:pPr>
        <w:ind w:left="2880" w:hanging="360"/>
      </w:pPr>
      <w:rPr>
        <w:rFonts w:hint="default" w:ascii="Symbol" w:hAnsi="Symbol"/>
      </w:rPr>
    </w:lvl>
    <w:lvl w:ilvl="4" w:tplc="7E24CCA8">
      <w:start w:val="1"/>
      <w:numFmt w:val="bullet"/>
      <w:lvlText w:val="o"/>
      <w:lvlJc w:val="left"/>
      <w:pPr>
        <w:ind w:left="3600" w:hanging="360"/>
      </w:pPr>
      <w:rPr>
        <w:rFonts w:hint="default" w:ascii="Courier New" w:hAnsi="Courier New"/>
      </w:rPr>
    </w:lvl>
    <w:lvl w:ilvl="5" w:tplc="BCD4A3BC">
      <w:start w:val="1"/>
      <w:numFmt w:val="bullet"/>
      <w:lvlText w:val=""/>
      <w:lvlJc w:val="left"/>
      <w:pPr>
        <w:ind w:left="4320" w:hanging="360"/>
      </w:pPr>
      <w:rPr>
        <w:rFonts w:hint="default" w:ascii="Wingdings" w:hAnsi="Wingdings"/>
      </w:rPr>
    </w:lvl>
    <w:lvl w:ilvl="6" w:tplc="0A1E8912">
      <w:start w:val="1"/>
      <w:numFmt w:val="bullet"/>
      <w:lvlText w:val=""/>
      <w:lvlJc w:val="left"/>
      <w:pPr>
        <w:ind w:left="5040" w:hanging="360"/>
      </w:pPr>
      <w:rPr>
        <w:rFonts w:hint="default" w:ascii="Symbol" w:hAnsi="Symbol"/>
      </w:rPr>
    </w:lvl>
    <w:lvl w:ilvl="7" w:tplc="E36A029E">
      <w:start w:val="1"/>
      <w:numFmt w:val="bullet"/>
      <w:lvlText w:val="o"/>
      <w:lvlJc w:val="left"/>
      <w:pPr>
        <w:ind w:left="5760" w:hanging="360"/>
      </w:pPr>
      <w:rPr>
        <w:rFonts w:hint="default" w:ascii="Courier New" w:hAnsi="Courier New"/>
      </w:rPr>
    </w:lvl>
    <w:lvl w:ilvl="8" w:tplc="CD70BD6A">
      <w:start w:val="1"/>
      <w:numFmt w:val="bullet"/>
      <w:lvlText w:val=""/>
      <w:lvlJc w:val="left"/>
      <w:pPr>
        <w:ind w:left="6480" w:hanging="360"/>
      </w:pPr>
      <w:rPr>
        <w:rFonts w:hint="default" w:ascii="Wingdings" w:hAnsi="Wingdings"/>
      </w:rPr>
    </w:lvl>
  </w:abstractNum>
  <w:abstractNum w:abstractNumId="3" w15:restartNumberingAfterBreak="0">
    <w:nsid w:val="19200C84"/>
    <w:multiLevelType w:val="hybridMultilevel"/>
    <w:tmpl w:val="B85A008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AB5BBA9"/>
    <w:multiLevelType w:val="hybridMultilevel"/>
    <w:tmpl w:val="EDD47930"/>
    <w:lvl w:ilvl="0" w:tplc="8E68BB38">
      <w:start w:val="1"/>
      <w:numFmt w:val="bullet"/>
      <w:lvlText w:val=""/>
      <w:lvlJc w:val="left"/>
      <w:pPr>
        <w:ind w:left="720" w:hanging="360"/>
      </w:pPr>
      <w:rPr>
        <w:rFonts w:hint="default" w:ascii="Symbol" w:hAnsi="Symbol"/>
      </w:rPr>
    </w:lvl>
    <w:lvl w:ilvl="1" w:tplc="0246A816">
      <w:start w:val="1"/>
      <w:numFmt w:val="bullet"/>
      <w:lvlText w:val="o"/>
      <w:lvlJc w:val="left"/>
      <w:pPr>
        <w:ind w:left="1440" w:hanging="360"/>
      </w:pPr>
      <w:rPr>
        <w:rFonts w:hint="default" w:ascii="Courier New" w:hAnsi="Courier New"/>
      </w:rPr>
    </w:lvl>
    <w:lvl w:ilvl="2" w:tplc="C79E8FD8">
      <w:start w:val="1"/>
      <w:numFmt w:val="bullet"/>
      <w:lvlText w:val=""/>
      <w:lvlJc w:val="left"/>
      <w:pPr>
        <w:ind w:left="2160" w:hanging="360"/>
      </w:pPr>
      <w:rPr>
        <w:rFonts w:hint="default" w:ascii="Wingdings" w:hAnsi="Wingdings"/>
      </w:rPr>
    </w:lvl>
    <w:lvl w:ilvl="3" w:tplc="C1766E0C">
      <w:start w:val="1"/>
      <w:numFmt w:val="bullet"/>
      <w:lvlText w:val=""/>
      <w:lvlJc w:val="left"/>
      <w:pPr>
        <w:ind w:left="2880" w:hanging="360"/>
      </w:pPr>
      <w:rPr>
        <w:rFonts w:hint="default" w:ascii="Symbol" w:hAnsi="Symbol"/>
      </w:rPr>
    </w:lvl>
    <w:lvl w:ilvl="4" w:tplc="5314A1CC">
      <w:start w:val="1"/>
      <w:numFmt w:val="bullet"/>
      <w:lvlText w:val="o"/>
      <w:lvlJc w:val="left"/>
      <w:pPr>
        <w:ind w:left="3600" w:hanging="360"/>
      </w:pPr>
      <w:rPr>
        <w:rFonts w:hint="default" w:ascii="Courier New" w:hAnsi="Courier New"/>
      </w:rPr>
    </w:lvl>
    <w:lvl w:ilvl="5" w:tplc="C06EDF0A">
      <w:start w:val="1"/>
      <w:numFmt w:val="bullet"/>
      <w:lvlText w:val=""/>
      <w:lvlJc w:val="left"/>
      <w:pPr>
        <w:ind w:left="4320" w:hanging="360"/>
      </w:pPr>
      <w:rPr>
        <w:rFonts w:hint="default" w:ascii="Wingdings" w:hAnsi="Wingdings"/>
      </w:rPr>
    </w:lvl>
    <w:lvl w:ilvl="6" w:tplc="FCDE73CC">
      <w:start w:val="1"/>
      <w:numFmt w:val="bullet"/>
      <w:lvlText w:val=""/>
      <w:lvlJc w:val="left"/>
      <w:pPr>
        <w:ind w:left="5040" w:hanging="360"/>
      </w:pPr>
      <w:rPr>
        <w:rFonts w:hint="default" w:ascii="Symbol" w:hAnsi="Symbol"/>
      </w:rPr>
    </w:lvl>
    <w:lvl w:ilvl="7" w:tplc="BF82677C">
      <w:start w:val="1"/>
      <w:numFmt w:val="bullet"/>
      <w:lvlText w:val="o"/>
      <w:lvlJc w:val="left"/>
      <w:pPr>
        <w:ind w:left="5760" w:hanging="360"/>
      </w:pPr>
      <w:rPr>
        <w:rFonts w:hint="default" w:ascii="Courier New" w:hAnsi="Courier New"/>
      </w:rPr>
    </w:lvl>
    <w:lvl w:ilvl="8" w:tplc="8D88328C">
      <w:start w:val="1"/>
      <w:numFmt w:val="bullet"/>
      <w:lvlText w:val=""/>
      <w:lvlJc w:val="left"/>
      <w:pPr>
        <w:ind w:left="6480" w:hanging="360"/>
      </w:pPr>
      <w:rPr>
        <w:rFonts w:hint="default" w:ascii="Wingdings" w:hAnsi="Wingdings"/>
      </w:rPr>
    </w:lvl>
  </w:abstractNum>
  <w:abstractNum w:abstractNumId="5" w15:restartNumberingAfterBreak="0">
    <w:nsid w:val="1CB4625E"/>
    <w:multiLevelType w:val="hybridMultilevel"/>
    <w:tmpl w:val="C8C6C8CC"/>
    <w:lvl w:ilvl="0" w:tplc="B4E8CB66">
      <w:start w:val="1"/>
      <w:numFmt w:val="bullet"/>
      <w:lvlText w:val=""/>
      <w:lvlJc w:val="left"/>
      <w:pPr>
        <w:ind w:left="720" w:hanging="360"/>
      </w:pPr>
      <w:rPr>
        <w:rFonts w:hint="default" w:ascii="Symbol" w:hAnsi="Symbol"/>
        <w:color w:val="000000" w:themeColor="text1"/>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E6CD0D1"/>
    <w:multiLevelType w:val="hybridMultilevel"/>
    <w:tmpl w:val="E3389088"/>
    <w:lvl w:ilvl="0" w:tplc="147E7DE8">
      <w:start w:val="1"/>
      <w:numFmt w:val="bullet"/>
      <w:lvlText w:val=""/>
      <w:lvlJc w:val="left"/>
      <w:pPr>
        <w:ind w:left="720" w:hanging="360"/>
      </w:pPr>
      <w:rPr>
        <w:rFonts w:hint="default" w:ascii="Symbol" w:hAnsi="Symbol"/>
      </w:rPr>
    </w:lvl>
    <w:lvl w:ilvl="1" w:tplc="C85ABD0E">
      <w:start w:val="1"/>
      <w:numFmt w:val="bullet"/>
      <w:lvlText w:val="o"/>
      <w:lvlJc w:val="left"/>
      <w:pPr>
        <w:ind w:left="1440" w:hanging="360"/>
      </w:pPr>
      <w:rPr>
        <w:rFonts w:hint="default" w:ascii="Courier New" w:hAnsi="Courier New"/>
      </w:rPr>
    </w:lvl>
    <w:lvl w:ilvl="2" w:tplc="4F90C4B0">
      <w:start w:val="1"/>
      <w:numFmt w:val="bullet"/>
      <w:lvlText w:val=""/>
      <w:lvlJc w:val="left"/>
      <w:pPr>
        <w:ind w:left="2160" w:hanging="360"/>
      </w:pPr>
      <w:rPr>
        <w:rFonts w:hint="default" w:ascii="Wingdings" w:hAnsi="Wingdings"/>
      </w:rPr>
    </w:lvl>
    <w:lvl w:ilvl="3" w:tplc="4E96668C">
      <w:start w:val="1"/>
      <w:numFmt w:val="bullet"/>
      <w:lvlText w:val=""/>
      <w:lvlJc w:val="left"/>
      <w:pPr>
        <w:ind w:left="2880" w:hanging="360"/>
      </w:pPr>
      <w:rPr>
        <w:rFonts w:hint="default" w:ascii="Symbol" w:hAnsi="Symbol"/>
      </w:rPr>
    </w:lvl>
    <w:lvl w:ilvl="4" w:tplc="9C60B520">
      <w:start w:val="1"/>
      <w:numFmt w:val="bullet"/>
      <w:lvlText w:val="o"/>
      <w:lvlJc w:val="left"/>
      <w:pPr>
        <w:ind w:left="3600" w:hanging="360"/>
      </w:pPr>
      <w:rPr>
        <w:rFonts w:hint="default" w:ascii="Courier New" w:hAnsi="Courier New"/>
      </w:rPr>
    </w:lvl>
    <w:lvl w:ilvl="5" w:tplc="18303E6C">
      <w:start w:val="1"/>
      <w:numFmt w:val="bullet"/>
      <w:lvlText w:val=""/>
      <w:lvlJc w:val="left"/>
      <w:pPr>
        <w:ind w:left="4320" w:hanging="360"/>
      </w:pPr>
      <w:rPr>
        <w:rFonts w:hint="default" w:ascii="Wingdings" w:hAnsi="Wingdings"/>
      </w:rPr>
    </w:lvl>
    <w:lvl w:ilvl="6" w:tplc="25489D5A">
      <w:start w:val="1"/>
      <w:numFmt w:val="bullet"/>
      <w:lvlText w:val=""/>
      <w:lvlJc w:val="left"/>
      <w:pPr>
        <w:ind w:left="5040" w:hanging="360"/>
      </w:pPr>
      <w:rPr>
        <w:rFonts w:hint="default" w:ascii="Symbol" w:hAnsi="Symbol"/>
      </w:rPr>
    </w:lvl>
    <w:lvl w:ilvl="7" w:tplc="151086BA">
      <w:start w:val="1"/>
      <w:numFmt w:val="bullet"/>
      <w:lvlText w:val="o"/>
      <w:lvlJc w:val="left"/>
      <w:pPr>
        <w:ind w:left="5760" w:hanging="360"/>
      </w:pPr>
      <w:rPr>
        <w:rFonts w:hint="default" w:ascii="Courier New" w:hAnsi="Courier New"/>
      </w:rPr>
    </w:lvl>
    <w:lvl w:ilvl="8" w:tplc="FBA81A46">
      <w:start w:val="1"/>
      <w:numFmt w:val="bullet"/>
      <w:lvlText w:val=""/>
      <w:lvlJc w:val="left"/>
      <w:pPr>
        <w:ind w:left="6480" w:hanging="360"/>
      </w:pPr>
      <w:rPr>
        <w:rFonts w:hint="default" w:ascii="Wingdings" w:hAnsi="Wingdings"/>
      </w:rPr>
    </w:lvl>
  </w:abstractNum>
  <w:abstractNum w:abstractNumId="7" w15:restartNumberingAfterBreak="0">
    <w:nsid w:val="1FF0D01E"/>
    <w:multiLevelType w:val="hybridMultilevel"/>
    <w:tmpl w:val="94B8F360"/>
    <w:lvl w:ilvl="0" w:tplc="4A8A0E6E">
      <w:start w:val="1"/>
      <w:numFmt w:val="bullet"/>
      <w:lvlText w:val=""/>
      <w:lvlJc w:val="left"/>
      <w:pPr>
        <w:ind w:left="1080" w:hanging="360"/>
      </w:pPr>
      <w:rPr>
        <w:rFonts w:hint="default" w:ascii="Symbol" w:hAnsi="Symbol"/>
      </w:rPr>
    </w:lvl>
    <w:lvl w:ilvl="1" w:tplc="DE20034E">
      <w:start w:val="1"/>
      <w:numFmt w:val="bullet"/>
      <w:lvlText w:val="o"/>
      <w:lvlJc w:val="left"/>
      <w:pPr>
        <w:ind w:left="1800" w:hanging="360"/>
      </w:pPr>
      <w:rPr>
        <w:rFonts w:hint="default" w:ascii="Courier New" w:hAnsi="Courier New"/>
      </w:rPr>
    </w:lvl>
    <w:lvl w:ilvl="2" w:tplc="479EDAC8">
      <w:start w:val="1"/>
      <w:numFmt w:val="bullet"/>
      <w:lvlText w:val=""/>
      <w:lvlJc w:val="left"/>
      <w:pPr>
        <w:ind w:left="2520" w:hanging="360"/>
      </w:pPr>
      <w:rPr>
        <w:rFonts w:hint="default" w:ascii="Wingdings" w:hAnsi="Wingdings"/>
      </w:rPr>
    </w:lvl>
    <w:lvl w:ilvl="3" w:tplc="D6FCFF1E">
      <w:start w:val="1"/>
      <w:numFmt w:val="bullet"/>
      <w:lvlText w:val=""/>
      <w:lvlJc w:val="left"/>
      <w:pPr>
        <w:ind w:left="3240" w:hanging="360"/>
      </w:pPr>
      <w:rPr>
        <w:rFonts w:hint="default" w:ascii="Symbol" w:hAnsi="Symbol"/>
      </w:rPr>
    </w:lvl>
    <w:lvl w:ilvl="4" w:tplc="E4680392">
      <w:start w:val="1"/>
      <w:numFmt w:val="bullet"/>
      <w:lvlText w:val="o"/>
      <w:lvlJc w:val="left"/>
      <w:pPr>
        <w:ind w:left="3960" w:hanging="360"/>
      </w:pPr>
      <w:rPr>
        <w:rFonts w:hint="default" w:ascii="Courier New" w:hAnsi="Courier New"/>
      </w:rPr>
    </w:lvl>
    <w:lvl w:ilvl="5" w:tplc="57027D3A">
      <w:start w:val="1"/>
      <w:numFmt w:val="bullet"/>
      <w:lvlText w:val=""/>
      <w:lvlJc w:val="left"/>
      <w:pPr>
        <w:ind w:left="4680" w:hanging="360"/>
      </w:pPr>
      <w:rPr>
        <w:rFonts w:hint="default" w:ascii="Wingdings" w:hAnsi="Wingdings"/>
      </w:rPr>
    </w:lvl>
    <w:lvl w:ilvl="6" w:tplc="793C778A">
      <w:start w:val="1"/>
      <w:numFmt w:val="bullet"/>
      <w:lvlText w:val=""/>
      <w:lvlJc w:val="left"/>
      <w:pPr>
        <w:ind w:left="5400" w:hanging="360"/>
      </w:pPr>
      <w:rPr>
        <w:rFonts w:hint="default" w:ascii="Symbol" w:hAnsi="Symbol"/>
      </w:rPr>
    </w:lvl>
    <w:lvl w:ilvl="7" w:tplc="767CF840">
      <w:start w:val="1"/>
      <w:numFmt w:val="bullet"/>
      <w:lvlText w:val="o"/>
      <w:lvlJc w:val="left"/>
      <w:pPr>
        <w:ind w:left="6120" w:hanging="360"/>
      </w:pPr>
      <w:rPr>
        <w:rFonts w:hint="default" w:ascii="Courier New" w:hAnsi="Courier New"/>
      </w:rPr>
    </w:lvl>
    <w:lvl w:ilvl="8" w:tplc="6EE0FC1E">
      <w:start w:val="1"/>
      <w:numFmt w:val="bullet"/>
      <w:lvlText w:val=""/>
      <w:lvlJc w:val="left"/>
      <w:pPr>
        <w:ind w:left="6840" w:hanging="360"/>
      </w:pPr>
      <w:rPr>
        <w:rFonts w:hint="default" w:ascii="Wingdings" w:hAnsi="Wingdings"/>
      </w:rPr>
    </w:lvl>
  </w:abstractNum>
  <w:abstractNum w:abstractNumId="8" w15:restartNumberingAfterBreak="0">
    <w:nsid w:val="24D12907"/>
    <w:multiLevelType w:val="hybridMultilevel"/>
    <w:tmpl w:val="E66082E6"/>
    <w:lvl w:ilvl="0" w:tplc="0409000B">
      <w:start w:val="1"/>
      <w:numFmt w:val="bullet"/>
      <w:lvlText w:val=""/>
      <w:lvlJc w:val="left"/>
      <w:pPr>
        <w:ind w:left="2160" w:hanging="360"/>
      </w:pPr>
      <w:rPr>
        <w:rFonts w:hint="default" w:ascii="Wingdings" w:hAnsi="Wingdings"/>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9" w15:restartNumberingAfterBreak="0">
    <w:nsid w:val="2FB73F73"/>
    <w:multiLevelType w:val="multilevel"/>
    <w:tmpl w:val="CF2C8A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3095BF64"/>
    <w:multiLevelType w:val="hybridMultilevel"/>
    <w:tmpl w:val="C7D86170"/>
    <w:lvl w:ilvl="0" w:tplc="A10A9B72">
      <w:start w:val="1"/>
      <w:numFmt w:val="bullet"/>
      <w:lvlText w:val=""/>
      <w:lvlJc w:val="left"/>
      <w:pPr>
        <w:ind w:left="720" w:hanging="360"/>
      </w:pPr>
      <w:rPr>
        <w:rFonts w:hint="default" w:ascii="Symbol" w:hAnsi="Symbol"/>
      </w:rPr>
    </w:lvl>
    <w:lvl w:ilvl="1" w:tplc="F918DAF2">
      <w:start w:val="1"/>
      <w:numFmt w:val="bullet"/>
      <w:lvlText w:val="o"/>
      <w:lvlJc w:val="left"/>
      <w:pPr>
        <w:ind w:left="1440" w:hanging="360"/>
      </w:pPr>
      <w:rPr>
        <w:rFonts w:hint="default" w:ascii="Courier New" w:hAnsi="Courier New"/>
      </w:rPr>
    </w:lvl>
    <w:lvl w:ilvl="2" w:tplc="F40AAD50">
      <w:start w:val="1"/>
      <w:numFmt w:val="bullet"/>
      <w:lvlText w:val=""/>
      <w:lvlJc w:val="left"/>
      <w:pPr>
        <w:ind w:left="2160" w:hanging="360"/>
      </w:pPr>
      <w:rPr>
        <w:rFonts w:hint="default" w:ascii="Wingdings" w:hAnsi="Wingdings"/>
      </w:rPr>
    </w:lvl>
    <w:lvl w:ilvl="3" w:tplc="5B58B8E2">
      <w:start w:val="1"/>
      <w:numFmt w:val="bullet"/>
      <w:lvlText w:val=""/>
      <w:lvlJc w:val="left"/>
      <w:pPr>
        <w:ind w:left="2880" w:hanging="360"/>
      </w:pPr>
      <w:rPr>
        <w:rFonts w:hint="default" w:ascii="Symbol" w:hAnsi="Symbol"/>
      </w:rPr>
    </w:lvl>
    <w:lvl w:ilvl="4" w:tplc="55AC0218">
      <w:start w:val="1"/>
      <w:numFmt w:val="bullet"/>
      <w:lvlText w:val="o"/>
      <w:lvlJc w:val="left"/>
      <w:pPr>
        <w:ind w:left="3600" w:hanging="360"/>
      </w:pPr>
      <w:rPr>
        <w:rFonts w:hint="default" w:ascii="Courier New" w:hAnsi="Courier New"/>
      </w:rPr>
    </w:lvl>
    <w:lvl w:ilvl="5" w:tplc="CA64EF76">
      <w:start w:val="1"/>
      <w:numFmt w:val="bullet"/>
      <w:lvlText w:val=""/>
      <w:lvlJc w:val="left"/>
      <w:pPr>
        <w:ind w:left="4320" w:hanging="360"/>
      </w:pPr>
      <w:rPr>
        <w:rFonts w:hint="default" w:ascii="Wingdings" w:hAnsi="Wingdings"/>
      </w:rPr>
    </w:lvl>
    <w:lvl w:ilvl="6" w:tplc="07780554">
      <w:start w:val="1"/>
      <w:numFmt w:val="bullet"/>
      <w:lvlText w:val=""/>
      <w:lvlJc w:val="left"/>
      <w:pPr>
        <w:ind w:left="5040" w:hanging="360"/>
      </w:pPr>
      <w:rPr>
        <w:rFonts w:hint="default" w:ascii="Symbol" w:hAnsi="Symbol"/>
      </w:rPr>
    </w:lvl>
    <w:lvl w:ilvl="7" w:tplc="CD9A32A8">
      <w:start w:val="1"/>
      <w:numFmt w:val="bullet"/>
      <w:lvlText w:val="o"/>
      <w:lvlJc w:val="left"/>
      <w:pPr>
        <w:ind w:left="5760" w:hanging="360"/>
      </w:pPr>
      <w:rPr>
        <w:rFonts w:hint="default" w:ascii="Courier New" w:hAnsi="Courier New"/>
      </w:rPr>
    </w:lvl>
    <w:lvl w:ilvl="8" w:tplc="E66A101C">
      <w:start w:val="1"/>
      <w:numFmt w:val="bullet"/>
      <w:lvlText w:val=""/>
      <w:lvlJc w:val="left"/>
      <w:pPr>
        <w:ind w:left="6480" w:hanging="360"/>
      </w:pPr>
      <w:rPr>
        <w:rFonts w:hint="default" w:ascii="Wingdings" w:hAnsi="Wingdings"/>
      </w:rPr>
    </w:lvl>
  </w:abstractNum>
  <w:abstractNum w:abstractNumId="11" w15:restartNumberingAfterBreak="0">
    <w:nsid w:val="3D440FF8"/>
    <w:multiLevelType w:val="multilevel"/>
    <w:tmpl w:val="B32E7F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3E782509"/>
    <w:multiLevelType w:val="hybridMultilevel"/>
    <w:tmpl w:val="FA6A3A60"/>
    <w:lvl w:ilvl="0" w:tplc="E7EAB4E4">
      <w:start w:val="1"/>
      <w:numFmt w:val="bullet"/>
      <w:lvlText w:val=""/>
      <w:lvlJc w:val="left"/>
      <w:pPr>
        <w:ind w:left="720" w:hanging="360"/>
      </w:pPr>
      <w:rPr>
        <w:rFonts w:hint="default" w:ascii="Symbol" w:hAnsi="Symbol"/>
      </w:rPr>
    </w:lvl>
    <w:lvl w:ilvl="1" w:tplc="0A8AAD62">
      <w:start w:val="1"/>
      <w:numFmt w:val="bullet"/>
      <w:lvlText w:val="o"/>
      <w:lvlJc w:val="left"/>
      <w:pPr>
        <w:ind w:left="1440" w:hanging="360"/>
      </w:pPr>
      <w:rPr>
        <w:rFonts w:hint="default" w:ascii="Courier New" w:hAnsi="Courier New"/>
      </w:rPr>
    </w:lvl>
    <w:lvl w:ilvl="2" w:tplc="00FAD5EA">
      <w:start w:val="1"/>
      <w:numFmt w:val="bullet"/>
      <w:lvlText w:val=""/>
      <w:lvlJc w:val="left"/>
      <w:pPr>
        <w:ind w:left="2160" w:hanging="360"/>
      </w:pPr>
      <w:rPr>
        <w:rFonts w:hint="default" w:ascii="Wingdings" w:hAnsi="Wingdings"/>
      </w:rPr>
    </w:lvl>
    <w:lvl w:ilvl="3" w:tplc="20BC3A2A">
      <w:start w:val="1"/>
      <w:numFmt w:val="bullet"/>
      <w:lvlText w:val=""/>
      <w:lvlJc w:val="left"/>
      <w:pPr>
        <w:ind w:left="2880" w:hanging="360"/>
      </w:pPr>
      <w:rPr>
        <w:rFonts w:hint="default" w:ascii="Symbol" w:hAnsi="Symbol"/>
      </w:rPr>
    </w:lvl>
    <w:lvl w:ilvl="4" w:tplc="A942B5FA">
      <w:start w:val="1"/>
      <w:numFmt w:val="bullet"/>
      <w:lvlText w:val="o"/>
      <w:lvlJc w:val="left"/>
      <w:pPr>
        <w:ind w:left="3600" w:hanging="360"/>
      </w:pPr>
      <w:rPr>
        <w:rFonts w:hint="default" w:ascii="Courier New" w:hAnsi="Courier New"/>
      </w:rPr>
    </w:lvl>
    <w:lvl w:ilvl="5" w:tplc="AA5E6914">
      <w:start w:val="1"/>
      <w:numFmt w:val="bullet"/>
      <w:lvlText w:val=""/>
      <w:lvlJc w:val="left"/>
      <w:pPr>
        <w:ind w:left="4320" w:hanging="360"/>
      </w:pPr>
      <w:rPr>
        <w:rFonts w:hint="default" w:ascii="Wingdings" w:hAnsi="Wingdings"/>
      </w:rPr>
    </w:lvl>
    <w:lvl w:ilvl="6" w:tplc="8DAC9854">
      <w:start w:val="1"/>
      <w:numFmt w:val="bullet"/>
      <w:lvlText w:val=""/>
      <w:lvlJc w:val="left"/>
      <w:pPr>
        <w:ind w:left="5040" w:hanging="360"/>
      </w:pPr>
      <w:rPr>
        <w:rFonts w:hint="default" w:ascii="Symbol" w:hAnsi="Symbol"/>
      </w:rPr>
    </w:lvl>
    <w:lvl w:ilvl="7" w:tplc="36E42F0A">
      <w:start w:val="1"/>
      <w:numFmt w:val="bullet"/>
      <w:lvlText w:val="o"/>
      <w:lvlJc w:val="left"/>
      <w:pPr>
        <w:ind w:left="5760" w:hanging="360"/>
      </w:pPr>
      <w:rPr>
        <w:rFonts w:hint="default" w:ascii="Courier New" w:hAnsi="Courier New"/>
      </w:rPr>
    </w:lvl>
    <w:lvl w:ilvl="8" w:tplc="E58EFE1C">
      <w:start w:val="1"/>
      <w:numFmt w:val="bullet"/>
      <w:lvlText w:val=""/>
      <w:lvlJc w:val="left"/>
      <w:pPr>
        <w:ind w:left="6480" w:hanging="360"/>
      </w:pPr>
      <w:rPr>
        <w:rFonts w:hint="default" w:ascii="Wingdings" w:hAnsi="Wingdings"/>
      </w:rPr>
    </w:lvl>
  </w:abstractNum>
  <w:abstractNum w:abstractNumId="13" w15:restartNumberingAfterBreak="0">
    <w:nsid w:val="40255A71"/>
    <w:multiLevelType w:val="hybridMultilevel"/>
    <w:tmpl w:val="CCAA13BA"/>
    <w:lvl w:ilvl="0" w:tplc="294A6F9A">
      <w:start w:val="1"/>
      <w:numFmt w:val="bullet"/>
      <w:lvlText w:val=""/>
      <w:lvlJc w:val="left"/>
      <w:pPr>
        <w:ind w:left="720" w:hanging="360"/>
      </w:pPr>
      <w:rPr>
        <w:rFonts w:hint="default" w:ascii="Symbol" w:hAnsi="Symbol"/>
      </w:rPr>
    </w:lvl>
    <w:lvl w:ilvl="1" w:tplc="DBC0099A">
      <w:start w:val="1"/>
      <w:numFmt w:val="bullet"/>
      <w:lvlText w:val="o"/>
      <w:lvlJc w:val="left"/>
      <w:pPr>
        <w:ind w:left="1440" w:hanging="360"/>
      </w:pPr>
      <w:rPr>
        <w:rFonts w:hint="default" w:ascii="Courier New" w:hAnsi="Courier New"/>
      </w:rPr>
    </w:lvl>
    <w:lvl w:ilvl="2" w:tplc="AF806796">
      <w:start w:val="1"/>
      <w:numFmt w:val="bullet"/>
      <w:lvlText w:val=""/>
      <w:lvlJc w:val="left"/>
      <w:pPr>
        <w:ind w:left="2160" w:hanging="360"/>
      </w:pPr>
      <w:rPr>
        <w:rFonts w:hint="default" w:ascii="Wingdings" w:hAnsi="Wingdings"/>
      </w:rPr>
    </w:lvl>
    <w:lvl w:ilvl="3" w:tplc="467C8E00">
      <w:start w:val="1"/>
      <w:numFmt w:val="bullet"/>
      <w:lvlText w:val=""/>
      <w:lvlJc w:val="left"/>
      <w:pPr>
        <w:ind w:left="2880" w:hanging="360"/>
      </w:pPr>
      <w:rPr>
        <w:rFonts w:hint="default" w:ascii="Symbol" w:hAnsi="Symbol"/>
      </w:rPr>
    </w:lvl>
    <w:lvl w:ilvl="4" w:tplc="180846F4">
      <w:start w:val="1"/>
      <w:numFmt w:val="bullet"/>
      <w:lvlText w:val="o"/>
      <w:lvlJc w:val="left"/>
      <w:pPr>
        <w:ind w:left="3600" w:hanging="360"/>
      </w:pPr>
      <w:rPr>
        <w:rFonts w:hint="default" w:ascii="Courier New" w:hAnsi="Courier New"/>
      </w:rPr>
    </w:lvl>
    <w:lvl w:ilvl="5" w:tplc="5FC20DA0">
      <w:start w:val="1"/>
      <w:numFmt w:val="bullet"/>
      <w:lvlText w:val=""/>
      <w:lvlJc w:val="left"/>
      <w:pPr>
        <w:ind w:left="4320" w:hanging="360"/>
      </w:pPr>
      <w:rPr>
        <w:rFonts w:hint="default" w:ascii="Wingdings" w:hAnsi="Wingdings"/>
      </w:rPr>
    </w:lvl>
    <w:lvl w:ilvl="6" w:tplc="000068D2">
      <w:start w:val="1"/>
      <w:numFmt w:val="bullet"/>
      <w:lvlText w:val=""/>
      <w:lvlJc w:val="left"/>
      <w:pPr>
        <w:ind w:left="5040" w:hanging="360"/>
      </w:pPr>
      <w:rPr>
        <w:rFonts w:hint="default" w:ascii="Symbol" w:hAnsi="Symbol"/>
      </w:rPr>
    </w:lvl>
    <w:lvl w:ilvl="7" w:tplc="989079E4">
      <w:start w:val="1"/>
      <w:numFmt w:val="bullet"/>
      <w:lvlText w:val="o"/>
      <w:lvlJc w:val="left"/>
      <w:pPr>
        <w:ind w:left="5760" w:hanging="360"/>
      </w:pPr>
      <w:rPr>
        <w:rFonts w:hint="default" w:ascii="Courier New" w:hAnsi="Courier New"/>
      </w:rPr>
    </w:lvl>
    <w:lvl w:ilvl="8" w:tplc="C71E5030">
      <w:start w:val="1"/>
      <w:numFmt w:val="bullet"/>
      <w:lvlText w:val=""/>
      <w:lvlJc w:val="left"/>
      <w:pPr>
        <w:ind w:left="6480" w:hanging="360"/>
      </w:pPr>
      <w:rPr>
        <w:rFonts w:hint="default" w:ascii="Wingdings" w:hAnsi="Wingdings"/>
      </w:rPr>
    </w:lvl>
  </w:abstractNum>
  <w:abstractNum w:abstractNumId="14" w15:restartNumberingAfterBreak="0">
    <w:nsid w:val="4050D18D"/>
    <w:multiLevelType w:val="hybridMultilevel"/>
    <w:tmpl w:val="A260D92A"/>
    <w:lvl w:ilvl="0" w:tplc="A3E052E2">
      <w:start w:val="1"/>
      <w:numFmt w:val="bullet"/>
      <w:lvlText w:val=""/>
      <w:lvlJc w:val="left"/>
      <w:pPr>
        <w:ind w:left="720" w:hanging="360"/>
      </w:pPr>
      <w:rPr>
        <w:rFonts w:hint="default" w:ascii="Symbol" w:hAnsi="Symbol"/>
      </w:rPr>
    </w:lvl>
    <w:lvl w:ilvl="1" w:tplc="3F226D36">
      <w:start w:val="1"/>
      <w:numFmt w:val="bullet"/>
      <w:lvlText w:val="o"/>
      <w:lvlJc w:val="left"/>
      <w:pPr>
        <w:ind w:left="1440" w:hanging="360"/>
      </w:pPr>
      <w:rPr>
        <w:rFonts w:hint="default" w:ascii="Courier New" w:hAnsi="Courier New"/>
      </w:rPr>
    </w:lvl>
    <w:lvl w:ilvl="2" w:tplc="0AC0BD9E">
      <w:start w:val="1"/>
      <w:numFmt w:val="bullet"/>
      <w:lvlText w:val=""/>
      <w:lvlJc w:val="left"/>
      <w:pPr>
        <w:ind w:left="2160" w:hanging="360"/>
      </w:pPr>
      <w:rPr>
        <w:rFonts w:hint="default" w:ascii="Wingdings" w:hAnsi="Wingdings"/>
      </w:rPr>
    </w:lvl>
    <w:lvl w:ilvl="3" w:tplc="D7E4F086">
      <w:start w:val="1"/>
      <w:numFmt w:val="bullet"/>
      <w:lvlText w:val=""/>
      <w:lvlJc w:val="left"/>
      <w:pPr>
        <w:ind w:left="2880" w:hanging="360"/>
      </w:pPr>
      <w:rPr>
        <w:rFonts w:hint="default" w:ascii="Symbol" w:hAnsi="Symbol"/>
      </w:rPr>
    </w:lvl>
    <w:lvl w:ilvl="4" w:tplc="DB746EEA">
      <w:start w:val="1"/>
      <w:numFmt w:val="bullet"/>
      <w:lvlText w:val="o"/>
      <w:lvlJc w:val="left"/>
      <w:pPr>
        <w:ind w:left="3600" w:hanging="360"/>
      </w:pPr>
      <w:rPr>
        <w:rFonts w:hint="default" w:ascii="Courier New" w:hAnsi="Courier New"/>
      </w:rPr>
    </w:lvl>
    <w:lvl w:ilvl="5" w:tplc="9FAADB92">
      <w:start w:val="1"/>
      <w:numFmt w:val="bullet"/>
      <w:lvlText w:val=""/>
      <w:lvlJc w:val="left"/>
      <w:pPr>
        <w:ind w:left="4320" w:hanging="360"/>
      </w:pPr>
      <w:rPr>
        <w:rFonts w:hint="default" w:ascii="Wingdings" w:hAnsi="Wingdings"/>
      </w:rPr>
    </w:lvl>
    <w:lvl w:ilvl="6" w:tplc="1F126558">
      <w:start w:val="1"/>
      <w:numFmt w:val="bullet"/>
      <w:lvlText w:val=""/>
      <w:lvlJc w:val="left"/>
      <w:pPr>
        <w:ind w:left="5040" w:hanging="360"/>
      </w:pPr>
      <w:rPr>
        <w:rFonts w:hint="default" w:ascii="Symbol" w:hAnsi="Symbol"/>
      </w:rPr>
    </w:lvl>
    <w:lvl w:ilvl="7" w:tplc="6E0881EC">
      <w:start w:val="1"/>
      <w:numFmt w:val="bullet"/>
      <w:lvlText w:val="o"/>
      <w:lvlJc w:val="left"/>
      <w:pPr>
        <w:ind w:left="5760" w:hanging="360"/>
      </w:pPr>
      <w:rPr>
        <w:rFonts w:hint="default" w:ascii="Courier New" w:hAnsi="Courier New"/>
      </w:rPr>
    </w:lvl>
    <w:lvl w:ilvl="8" w:tplc="DC1E1244">
      <w:start w:val="1"/>
      <w:numFmt w:val="bullet"/>
      <w:lvlText w:val=""/>
      <w:lvlJc w:val="left"/>
      <w:pPr>
        <w:ind w:left="6480" w:hanging="360"/>
      </w:pPr>
      <w:rPr>
        <w:rFonts w:hint="default" w:ascii="Wingdings" w:hAnsi="Wingdings"/>
      </w:rPr>
    </w:lvl>
  </w:abstractNum>
  <w:abstractNum w:abstractNumId="15" w15:restartNumberingAfterBreak="0">
    <w:nsid w:val="420626E7"/>
    <w:multiLevelType w:val="hybridMultilevel"/>
    <w:tmpl w:val="F1226A24"/>
    <w:lvl w:ilvl="0" w:tplc="AD18F3C8">
      <w:start w:val="1"/>
      <w:numFmt w:val="bullet"/>
      <w:lvlText w:val="-"/>
      <w:lvlJc w:val="left"/>
      <w:pPr>
        <w:ind w:left="2520" w:hanging="360"/>
      </w:pPr>
      <w:rPr>
        <w:rFonts w:hint="default" w:ascii="Aptos" w:hAnsi="Aptos" w:eastAsiaTheme="minorHAnsi" w:cstheme="minorBidi"/>
      </w:rPr>
    </w:lvl>
    <w:lvl w:ilvl="1" w:tplc="04090003" w:tentative="1">
      <w:start w:val="1"/>
      <w:numFmt w:val="bullet"/>
      <w:lvlText w:val="o"/>
      <w:lvlJc w:val="left"/>
      <w:pPr>
        <w:ind w:left="3240" w:hanging="360"/>
      </w:pPr>
      <w:rPr>
        <w:rFonts w:hint="default" w:ascii="Courier New" w:hAnsi="Courier New" w:cs="Courier New"/>
      </w:rPr>
    </w:lvl>
    <w:lvl w:ilvl="2" w:tplc="04090005" w:tentative="1">
      <w:start w:val="1"/>
      <w:numFmt w:val="bullet"/>
      <w:lvlText w:val=""/>
      <w:lvlJc w:val="left"/>
      <w:pPr>
        <w:ind w:left="3960" w:hanging="360"/>
      </w:pPr>
      <w:rPr>
        <w:rFonts w:hint="default" w:ascii="Wingdings" w:hAnsi="Wingdings"/>
      </w:rPr>
    </w:lvl>
    <w:lvl w:ilvl="3" w:tplc="04090001" w:tentative="1">
      <w:start w:val="1"/>
      <w:numFmt w:val="bullet"/>
      <w:lvlText w:val=""/>
      <w:lvlJc w:val="left"/>
      <w:pPr>
        <w:ind w:left="4680" w:hanging="360"/>
      </w:pPr>
      <w:rPr>
        <w:rFonts w:hint="default" w:ascii="Symbol" w:hAnsi="Symbol"/>
      </w:rPr>
    </w:lvl>
    <w:lvl w:ilvl="4" w:tplc="04090003" w:tentative="1">
      <w:start w:val="1"/>
      <w:numFmt w:val="bullet"/>
      <w:lvlText w:val="o"/>
      <w:lvlJc w:val="left"/>
      <w:pPr>
        <w:ind w:left="5400" w:hanging="360"/>
      </w:pPr>
      <w:rPr>
        <w:rFonts w:hint="default" w:ascii="Courier New" w:hAnsi="Courier New" w:cs="Courier New"/>
      </w:rPr>
    </w:lvl>
    <w:lvl w:ilvl="5" w:tplc="04090005" w:tentative="1">
      <w:start w:val="1"/>
      <w:numFmt w:val="bullet"/>
      <w:lvlText w:val=""/>
      <w:lvlJc w:val="left"/>
      <w:pPr>
        <w:ind w:left="6120" w:hanging="360"/>
      </w:pPr>
      <w:rPr>
        <w:rFonts w:hint="default" w:ascii="Wingdings" w:hAnsi="Wingdings"/>
      </w:rPr>
    </w:lvl>
    <w:lvl w:ilvl="6" w:tplc="04090001" w:tentative="1">
      <w:start w:val="1"/>
      <w:numFmt w:val="bullet"/>
      <w:lvlText w:val=""/>
      <w:lvlJc w:val="left"/>
      <w:pPr>
        <w:ind w:left="6840" w:hanging="360"/>
      </w:pPr>
      <w:rPr>
        <w:rFonts w:hint="default" w:ascii="Symbol" w:hAnsi="Symbol"/>
      </w:rPr>
    </w:lvl>
    <w:lvl w:ilvl="7" w:tplc="04090003" w:tentative="1">
      <w:start w:val="1"/>
      <w:numFmt w:val="bullet"/>
      <w:lvlText w:val="o"/>
      <w:lvlJc w:val="left"/>
      <w:pPr>
        <w:ind w:left="7560" w:hanging="360"/>
      </w:pPr>
      <w:rPr>
        <w:rFonts w:hint="default" w:ascii="Courier New" w:hAnsi="Courier New" w:cs="Courier New"/>
      </w:rPr>
    </w:lvl>
    <w:lvl w:ilvl="8" w:tplc="04090005" w:tentative="1">
      <w:start w:val="1"/>
      <w:numFmt w:val="bullet"/>
      <w:lvlText w:val=""/>
      <w:lvlJc w:val="left"/>
      <w:pPr>
        <w:ind w:left="8280" w:hanging="360"/>
      </w:pPr>
      <w:rPr>
        <w:rFonts w:hint="default" w:ascii="Wingdings" w:hAnsi="Wingdings"/>
      </w:rPr>
    </w:lvl>
  </w:abstractNum>
  <w:abstractNum w:abstractNumId="16" w15:restartNumberingAfterBreak="0">
    <w:nsid w:val="4CBD7368"/>
    <w:multiLevelType w:val="hybridMultilevel"/>
    <w:tmpl w:val="98823998"/>
    <w:lvl w:ilvl="0" w:tplc="03ECACDA">
      <w:start w:val="1"/>
      <w:numFmt w:val="bullet"/>
      <w:lvlText w:val=""/>
      <w:lvlJc w:val="left"/>
      <w:pPr>
        <w:ind w:left="720" w:hanging="360"/>
      </w:pPr>
      <w:rPr>
        <w:rFonts w:hint="default" w:ascii="Symbol" w:hAnsi="Symbol"/>
      </w:rPr>
    </w:lvl>
    <w:lvl w:ilvl="1" w:tplc="9A646250">
      <w:start w:val="1"/>
      <w:numFmt w:val="bullet"/>
      <w:lvlText w:val="o"/>
      <w:lvlJc w:val="left"/>
      <w:pPr>
        <w:ind w:left="1440" w:hanging="360"/>
      </w:pPr>
      <w:rPr>
        <w:rFonts w:hint="default" w:ascii="Courier New" w:hAnsi="Courier New"/>
      </w:rPr>
    </w:lvl>
    <w:lvl w:ilvl="2" w:tplc="1BF8541C">
      <w:start w:val="1"/>
      <w:numFmt w:val="bullet"/>
      <w:lvlText w:val=""/>
      <w:lvlJc w:val="left"/>
      <w:pPr>
        <w:ind w:left="2160" w:hanging="360"/>
      </w:pPr>
      <w:rPr>
        <w:rFonts w:hint="default" w:ascii="Wingdings" w:hAnsi="Wingdings"/>
      </w:rPr>
    </w:lvl>
    <w:lvl w:ilvl="3" w:tplc="15E8B61C">
      <w:start w:val="1"/>
      <w:numFmt w:val="bullet"/>
      <w:lvlText w:val=""/>
      <w:lvlJc w:val="left"/>
      <w:pPr>
        <w:ind w:left="2880" w:hanging="360"/>
      </w:pPr>
      <w:rPr>
        <w:rFonts w:hint="default" w:ascii="Symbol" w:hAnsi="Symbol"/>
      </w:rPr>
    </w:lvl>
    <w:lvl w:ilvl="4" w:tplc="C4383532">
      <w:start w:val="1"/>
      <w:numFmt w:val="bullet"/>
      <w:lvlText w:val="o"/>
      <w:lvlJc w:val="left"/>
      <w:pPr>
        <w:ind w:left="3600" w:hanging="360"/>
      </w:pPr>
      <w:rPr>
        <w:rFonts w:hint="default" w:ascii="Courier New" w:hAnsi="Courier New"/>
      </w:rPr>
    </w:lvl>
    <w:lvl w:ilvl="5" w:tplc="092E7C8A">
      <w:start w:val="1"/>
      <w:numFmt w:val="bullet"/>
      <w:lvlText w:val=""/>
      <w:lvlJc w:val="left"/>
      <w:pPr>
        <w:ind w:left="4320" w:hanging="360"/>
      </w:pPr>
      <w:rPr>
        <w:rFonts w:hint="default" w:ascii="Wingdings" w:hAnsi="Wingdings"/>
      </w:rPr>
    </w:lvl>
    <w:lvl w:ilvl="6" w:tplc="18DC09A2">
      <w:start w:val="1"/>
      <w:numFmt w:val="bullet"/>
      <w:lvlText w:val=""/>
      <w:lvlJc w:val="left"/>
      <w:pPr>
        <w:ind w:left="5040" w:hanging="360"/>
      </w:pPr>
      <w:rPr>
        <w:rFonts w:hint="default" w:ascii="Symbol" w:hAnsi="Symbol"/>
      </w:rPr>
    </w:lvl>
    <w:lvl w:ilvl="7" w:tplc="E92857C6">
      <w:start w:val="1"/>
      <w:numFmt w:val="bullet"/>
      <w:lvlText w:val="o"/>
      <w:lvlJc w:val="left"/>
      <w:pPr>
        <w:ind w:left="5760" w:hanging="360"/>
      </w:pPr>
      <w:rPr>
        <w:rFonts w:hint="default" w:ascii="Courier New" w:hAnsi="Courier New"/>
      </w:rPr>
    </w:lvl>
    <w:lvl w:ilvl="8" w:tplc="9852F778">
      <w:start w:val="1"/>
      <w:numFmt w:val="bullet"/>
      <w:lvlText w:val=""/>
      <w:lvlJc w:val="left"/>
      <w:pPr>
        <w:ind w:left="6480" w:hanging="360"/>
      </w:pPr>
      <w:rPr>
        <w:rFonts w:hint="default" w:ascii="Wingdings" w:hAnsi="Wingdings"/>
      </w:rPr>
    </w:lvl>
  </w:abstractNum>
  <w:abstractNum w:abstractNumId="17" w15:restartNumberingAfterBreak="0">
    <w:nsid w:val="532577D7"/>
    <w:multiLevelType w:val="hybridMultilevel"/>
    <w:tmpl w:val="CA801B48"/>
    <w:lvl w:ilvl="0" w:tplc="F03A71EA">
      <w:start w:val="1"/>
      <w:numFmt w:val="bullet"/>
      <w:lvlText w:val=""/>
      <w:lvlJc w:val="left"/>
      <w:pPr>
        <w:ind w:left="720" w:hanging="360"/>
      </w:pPr>
      <w:rPr>
        <w:rFonts w:hint="default" w:ascii="Symbol" w:hAnsi="Symbol"/>
      </w:rPr>
    </w:lvl>
    <w:lvl w:ilvl="1" w:tplc="BD4ED738">
      <w:start w:val="1"/>
      <w:numFmt w:val="bullet"/>
      <w:lvlText w:val="o"/>
      <w:lvlJc w:val="left"/>
      <w:pPr>
        <w:ind w:left="1440" w:hanging="360"/>
      </w:pPr>
      <w:rPr>
        <w:rFonts w:hint="default" w:ascii="Courier New" w:hAnsi="Courier New"/>
      </w:rPr>
    </w:lvl>
    <w:lvl w:ilvl="2" w:tplc="397A85B6">
      <w:start w:val="1"/>
      <w:numFmt w:val="bullet"/>
      <w:lvlText w:val=""/>
      <w:lvlJc w:val="left"/>
      <w:pPr>
        <w:ind w:left="2160" w:hanging="360"/>
      </w:pPr>
      <w:rPr>
        <w:rFonts w:hint="default" w:ascii="Wingdings" w:hAnsi="Wingdings"/>
      </w:rPr>
    </w:lvl>
    <w:lvl w:ilvl="3" w:tplc="3BC6880C">
      <w:start w:val="1"/>
      <w:numFmt w:val="bullet"/>
      <w:lvlText w:val=""/>
      <w:lvlJc w:val="left"/>
      <w:pPr>
        <w:ind w:left="2880" w:hanging="360"/>
      </w:pPr>
      <w:rPr>
        <w:rFonts w:hint="default" w:ascii="Symbol" w:hAnsi="Symbol"/>
      </w:rPr>
    </w:lvl>
    <w:lvl w:ilvl="4" w:tplc="B29C7CAC">
      <w:start w:val="1"/>
      <w:numFmt w:val="bullet"/>
      <w:lvlText w:val="o"/>
      <w:lvlJc w:val="left"/>
      <w:pPr>
        <w:ind w:left="3600" w:hanging="360"/>
      </w:pPr>
      <w:rPr>
        <w:rFonts w:hint="default" w:ascii="Courier New" w:hAnsi="Courier New"/>
      </w:rPr>
    </w:lvl>
    <w:lvl w:ilvl="5" w:tplc="3498014A">
      <w:start w:val="1"/>
      <w:numFmt w:val="bullet"/>
      <w:lvlText w:val=""/>
      <w:lvlJc w:val="left"/>
      <w:pPr>
        <w:ind w:left="4320" w:hanging="360"/>
      </w:pPr>
      <w:rPr>
        <w:rFonts w:hint="default" w:ascii="Wingdings" w:hAnsi="Wingdings"/>
      </w:rPr>
    </w:lvl>
    <w:lvl w:ilvl="6" w:tplc="F5B27482">
      <w:start w:val="1"/>
      <w:numFmt w:val="bullet"/>
      <w:lvlText w:val=""/>
      <w:lvlJc w:val="left"/>
      <w:pPr>
        <w:ind w:left="5040" w:hanging="360"/>
      </w:pPr>
      <w:rPr>
        <w:rFonts w:hint="default" w:ascii="Symbol" w:hAnsi="Symbol"/>
      </w:rPr>
    </w:lvl>
    <w:lvl w:ilvl="7" w:tplc="2A9290BE">
      <w:start w:val="1"/>
      <w:numFmt w:val="bullet"/>
      <w:lvlText w:val="o"/>
      <w:lvlJc w:val="left"/>
      <w:pPr>
        <w:ind w:left="5760" w:hanging="360"/>
      </w:pPr>
      <w:rPr>
        <w:rFonts w:hint="default" w:ascii="Courier New" w:hAnsi="Courier New"/>
      </w:rPr>
    </w:lvl>
    <w:lvl w:ilvl="8" w:tplc="4DECB788">
      <w:start w:val="1"/>
      <w:numFmt w:val="bullet"/>
      <w:lvlText w:val=""/>
      <w:lvlJc w:val="left"/>
      <w:pPr>
        <w:ind w:left="6480" w:hanging="360"/>
      </w:pPr>
      <w:rPr>
        <w:rFonts w:hint="default" w:ascii="Wingdings" w:hAnsi="Wingdings"/>
      </w:rPr>
    </w:lvl>
  </w:abstractNum>
  <w:abstractNum w:abstractNumId="18" w15:restartNumberingAfterBreak="0">
    <w:nsid w:val="54FAD19E"/>
    <w:multiLevelType w:val="hybridMultilevel"/>
    <w:tmpl w:val="49E0A566"/>
    <w:lvl w:ilvl="0" w:tplc="E864EDD6">
      <w:start w:val="1"/>
      <w:numFmt w:val="bullet"/>
      <w:lvlText w:val=""/>
      <w:lvlJc w:val="left"/>
      <w:pPr>
        <w:ind w:left="720" w:hanging="360"/>
      </w:pPr>
      <w:rPr>
        <w:rFonts w:hint="default" w:ascii="Symbol" w:hAnsi="Symbol"/>
      </w:rPr>
    </w:lvl>
    <w:lvl w:ilvl="1" w:tplc="A9A0F11A">
      <w:start w:val="1"/>
      <w:numFmt w:val="bullet"/>
      <w:lvlText w:val="o"/>
      <w:lvlJc w:val="left"/>
      <w:pPr>
        <w:ind w:left="1440" w:hanging="360"/>
      </w:pPr>
      <w:rPr>
        <w:rFonts w:hint="default" w:ascii="Courier New" w:hAnsi="Courier New"/>
      </w:rPr>
    </w:lvl>
    <w:lvl w:ilvl="2" w:tplc="3C24A770">
      <w:start w:val="1"/>
      <w:numFmt w:val="bullet"/>
      <w:lvlText w:val=""/>
      <w:lvlJc w:val="left"/>
      <w:pPr>
        <w:ind w:left="2160" w:hanging="360"/>
      </w:pPr>
      <w:rPr>
        <w:rFonts w:hint="default" w:ascii="Wingdings" w:hAnsi="Wingdings"/>
      </w:rPr>
    </w:lvl>
    <w:lvl w:ilvl="3" w:tplc="1FD6BC62">
      <w:start w:val="1"/>
      <w:numFmt w:val="bullet"/>
      <w:lvlText w:val=""/>
      <w:lvlJc w:val="left"/>
      <w:pPr>
        <w:ind w:left="2880" w:hanging="360"/>
      </w:pPr>
      <w:rPr>
        <w:rFonts w:hint="default" w:ascii="Symbol" w:hAnsi="Symbol"/>
      </w:rPr>
    </w:lvl>
    <w:lvl w:ilvl="4" w:tplc="980CAF64">
      <w:start w:val="1"/>
      <w:numFmt w:val="bullet"/>
      <w:lvlText w:val="o"/>
      <w:lvlJc w:val="left"/>
      <w:pPr>
        <w:ind w:left="3600" w:hanging="360"/>
      </w:pPr>
      <w:rPr>
        <w:rFonts w:hint="default" w:ascii="Courier New" w:hAnsi="Courier New"/>
      </w:rPr>
    </w:lvl>
    <w:lvl w:ilvl="5" w:tplc="043E2C78">
      <w:start w:val="1"/>
      <w:numFmt w:val="bullet"/>
      <w:lvlText w:val=""/>
      <w:lvlJc w:val="left"/>
      <w:pPr>
        <w:ind w:left="4320" w:hanging="360"/>
      </w:pPr>
      <w:rPr>
        <w:rFonts w:hint="default" w:ascii="Wingdings" w:hAnsi="Wingdings"/>
      </w:rPr>
    </w:lvl>
    <w:lvl w:ilvl="6" w:tplc="5276DEA0">
      <w:start w:val="1"/>
      <w:numFmt w:val="bullet"/>
      <w:lvlText w:val=""/>
      <w:lvlJc w:val="left"/>
      <w:pPr>
        <w:ind w:left="5040" w:hanging="360"/>
      </w:pPr>
      <w:rPr>
        <w:rFonts w:hint="default" w:ascii="Symbol" w:hAnsi="Symbol"/>
      </w:rPr>
    </w:lvl>
    <w:lvl w:ilvl="7" w:tplc="20C48138">
      <w:start w:val="1"/>
      <w:numFmt w:val="bullet"/>
      <w:lvlText w:val="o"/>
      <w:lvlJc w:val="left"/>
      <w:pPr>
        <w:ind w:left="5760" w:hanging="360"/>
      </w:pPr>
      <w:rPr>
        <w:rFonts w:hint="default" w:ascii="Courier New" w:hAnsi="Courier New"/>
      </w:rPr>
    </w:lvl>
    <w:lvl w:ilvl="8" w:tplc="BF1AB86A">
      <w:start w:val="1"/>
      <w:numFmt w:val="bullet"/>
      <w:lvlText w:val=""/>
      <w:lvlJc w:val="left"/>
      <w:pPr>
        <w:ind w:left="6480" w:hanging="360"/>
      </w:pPr>
      <w:rPr>
        <w:rFonts w:hint="default" w:ascii="Wingdings" w:hAnsi="Wingdings"/>
      </w:rPr>
    </w:lvl>
  </w:abstractNum>
  <w:abstractNum w:abstractNumId="19" w15:restartNumberingAfterBreak="0">
    <w:nsid w:val="5C333BAA"/>
    <w:multiLevelType w:val="hybridMultilevel"/>
    <w:tmpl w:val="760C3038"/>
    <w:lvl w:ilvl="0" w:tplc="3E2CA1CC">
      <w:start w:val="1"/>
      <w:numFmt w:val="bullet"/>
      <w:lvlText w:val=""/>
      <w:lvlJc w:val="left"/>
      <w:pPr>
        <w:ind w:left="720" w:hanging="360"/>
      </w:pPr>
      <w:rPr>
        <w:rFonts w:hint="default" w:ascii="Symbol" w:hAnsi="Symbol"/>
      </w:rPr>
    </w:lvl>
    <w:lvl w:ilvl="1" w:tplc="8C24ED74">
      <w:start w:val="1"/>
      <w:numFmt w:val="bullet"/>
      <w:lvlText w:val="o"/>
      <w:lvlJc w:val="left"/>
      <w:pPr>
        <w:ind w:left="1440" w:hanging="360"/>
      </w:pPr>
      <w:rPr>
        <w:rFonts w:hint="default" w:ascii="Courier New" w:hAnsi="Courier New"/>
      </w:rPr>
    </w:lvl>
    <w:lvl w:ilvl="2" w:tplc="125809CC">
      <w:start w:val="1"/>
      <w:numFmt w:val="bullet"/>
      <w:lvlText w:val=""/>
      <w:lvlJc w:val="left"/>
      <w:pPr>
        <w:ind w:left="2160" w:hanging="360"/>
      </w:pPr>
      <w:rPr>
        <w:rFonts w:hint="default" w:ascii="Wingdings" w:hAnsi="Wingdings"/>
      </w:rPr>
    </w:lvl>
    <w:lvl w:ilvl="3" w:tplc="5AF25EC4">
      <w:start w:val="1"/>
      <w:numFmt w:val="bullet"/>
      <w:lvlText w:val=""/>
      <w:lvlJc w:val="left"/>
      <w:pPr>
        <w:ind w:left="2880" w:hanging="360"/>
      </w:pPr>
      <w:rPr>
        <w:rFonts w:hint="default" w:ascii="Symbol" w:hAnsi="Symbol"/>
      </w:rPr>
    </w:lvl>
    <w:lvl w:ilvl="4" w:tplc="03A2A102">
      <w:start w:val="1"/>
      <w:numFmt w:val="bullet"/>
      <w:lvlText w:val="o"/>
      <w:lvlJc w:val="left"/>
      <w:pPr>
        <w:ind w:left="3600" w:hanging="360"/>
      </w:pPr>
      <w:rPr>
        <w:rFonts w:hint="default" w:ascii="Courier New" w:hAnsi="Courier New"/>
      </w:rPr>
    </w:lvl>
    <w:lvl w:ilvl="5" w:tplc="47225C3E">
      <w:start w:val="1"/>
      <w:numFmt w:val="bullet"/>
      <w:lvlText w:val=""/>
      <w:lvlJc w:val="left"/>
      <w:pPr>
        <w:ind w:left="4320" w:hanging="360"/>
      </w:pPr>
      <w:rPr>
        <w:rFonts w:hint="default" w:ascii="Wingdings" w:hAnsi="Wingdings"/>
      </w:rPr>
    </w:lvl>
    <w:lvl w:ilvl="6" w:tplc="1FB8234E">
      <w:start w:val="1"/>
      <w:numFmt w:val="bullet"/>
      <w:lvlText w:val=""/>
      <w:lvlJc w:val="left"/>
      <w:pPr>
        <w:ind w:left="5040" w:hanging="360"/>
      </w:pPr>
      <w:rPr>
        <w:rFonts w:hint="default" w:ascii="Symbol" w:hAnsi="Symbol"/>
      </w:rPr>
    </w:lvl>
    <w:lvl w:ilvl="7" w:tplc="C9C634DA">
      <w:start w:val="1"/>
      <w:numFmt w:val="bullet"/>
      <w:lvlText w:val="o"/>
      <w:lvlJc w:val="left"/>
      <w:pPr>
        <w:ind w:left="5760" w:hanging="360"/>
      </w:pPr>
      <w:rPr>
        <w:rFonts w:hint="default" w:ascii="Courier New" w:hAnsi="Courier New"/>
      </w:rPr>
    </w:lvl>
    <w:lvl w:ilvl="8" w:tplc="18D2B0C4">
      <w:start w:val="1"/>
      <w:numFmt w:val="bullet"/>
      <w:lvlText w:val=""/>
      <w:lvlJc w:val="left"/>
      <w:pPr>
        <w:ind w:left="6480" w:hanging="360"/>
      </w:pPr>
      <w:rPr>
        <w:rFonts w:hint="default" w:ascii="Wingdings" w:hAnsi="Wingdings"/>
      </w:rPr>
    </w:lvl>
  </w:abstractNum>
  <w:abstractNum w:abstractNumId="20" w15:restartNumberingAfterBreak="0">
    <w:nsid w:val="5DFAF2E5"/>
    <w:multiLevelType w:val="hybridMultilevel"/>
    <w:tmpl w:val="F2F6738A"/>
    <w:lvl w:ilvl="0" w:tplc="071E593C">
      <w:start w:val="1"/>
      <w:numFmt w:val="bullet"/>
      <w:lvlText w:val=""/>
      <w:lvlJc w:val="left"/>
      <w:pPr>
        <w:ind w:left="720" w:hanging="360"/>
      </w:pPr>
      <w:rPr>
        <w:rFonts w:hint="default" w:ascii="Symbol" w:hAnsi="Symbol"/>
      </w:rPr>
    </w:lvl>
    <w:lvl w:ilvl="1" w:tplc="CB32C266">
      <w:start w:val="1"/>
      <w:numFmt w:val="bullet"/>
      <w:lvlText w:val="o"/>
      <w:lvlJc w:val="left"/>
      <w:pPr>
        <w:ind w:left="1440" w:hanging="360"/>
      </w:pPr>
      <w:rPr>
        <w:rFonts w:hint="default" w:ascii="Courier New" w:hAnsi="Courier New"/>
      </w:rPr>
    </w:lvl>
    <w:lvl w:ilvl="2" w:tplc="48AA1882">
      <w:start w:val="1"/>
      <w:numFmt w:val="bullet"/>
      <w:lvlText w:val=""/>
      <w:lvlJc w:val="left"/>
      <w:pPr>
        <w:ind w:left="2160" w:hanging="360"/>
      </w:pPr>
      <w:rPr>
        <w:rFonts w:hint="default" w:ascii="Wingdings" w:hAnsi="Wingdings"/>
      </w:rPr>
    </w:lvl>
    <w:lvl w:ilvl="3" w:tplc="8C2CD78E">
      <w:start w:val="1"/>
      <w:numFmt w:val="bullet"/>
      <w:lvlText w:val=""/>
      <w:lvlJc w:val="left"/>
      <w:pPr>
        <w:ind w:left="2880" w:hanging="360"/>
      </w:pPr>
      <w:rPr>
        <w:rFonts w:hint="default" w:ascii="Symbol" w:hAnsi="Symbol"/>
      </w:rPr>
    </w:lvl>
    <w:lvl w:ilvl="4" w:tplc="F0F80022">
      <w:start w:val="1"/>
      <w:numFmt w:val="bullet"/>
      <w:lvlText w:val="o"/>
      <w:lvlJc w:val="left"/>
      <w:pPr>
        <w:ind w:left="3600" w:hanging="360"/>
      </w:pPr>
      <w:rPr>
        <w:rFonts w:hint="default" w:ascii="Courier New" w:hAnsi="Courier New"/>
      </w:rPr>
    </w:lvl>
    <w:lvl w:ilvl="5" w:tplc="7C52ED58">
      <w:start w:val="1"/>
      <w:numFmt w:val="bullet"/>
      <w:lvlText w:val=""/>
      <w:lvlJc w:val="left"/>
      <w:pPr>
        <w:ind w:left="4320" w:hanging="360"/>
      </w:pPr>
      <w:rPr>
        <w:rFonts w:hint="default" w:ascii="Wingdings" w:hAnsi="Wingdings"/>
      </w:rPr>
    </w:lvl>
    <w:lvl w:ilvl="6" w:tplc="E6CA611E">
      <w:start w:val="1"/>
      <w:numFmt w:val="bullet"/>
      <w:lvlText w:val=""/>
      <w:lvlJc w:val="left"/>
      <w:pPr>
        <w:ind w:left="5040" w:hanging="360"/>
      </w:pPr>
      <w:rPr>
        <w:rFonts w:hint="default" w:ascii="Symbol" w:hAnsi="Symbol"/>
      </w:rPr>
    </w:lvl>
    <w:lvl w:ilvl="7" w:tplc="1E564292">
      <w:start w:val="1"/>
      <w:numFmt w:val="bullet"/>
      <w:lvlText w:val="o"/>
      <w:lvlJc w:val="left"/>
      <w:pPr>
        <w:ind w:left="5760" w:hanging="360"/>
      </w:pPr>
      <w:rPr>
        <w:rFonts w:hint="default" w:ascii="Courier New" w:hAnsi="Courier New"/>
      </w:rPr>
    </w:lvl>
    <w:lvl w:ilvl="8" w:tplc="2A3CAE2C">
      <w:start w:val="1"/>
      <w:numFmt w:val="bullet"/>
      <w:lvlText w:val=""/>
      <w:lvlJc w:val="left"/>
      <w:pPr>
        <w:ind w:left="6480" w:hanging="360"/>
      </w:pPr>
      <w:rPr>
        <w:rFonts w:hint="default" w:ascii="Wingdings" w:hAnsi="Wingdings"/>
      </w:rPr>
    </w:lvl>
  </w:abstractNum>
  <w:abstractNum w:abstractNumId="21" w15:restartNumberingAfterBreak="0">
    <w:nsid w:val="5E5CA196"/>
    <w:multiLevelType w:val="hybridMultilevel"/>
    <w:tmpl w:val="5E96354C"/>
    <w:lvl w:ilvl="0" w:tplc="EF8C6426">
      <w:start w:val="1"/>
      <w:numFmt w:val="bullet"/>
      <w:lvlText w:val=""/>
      <w:lvlJc w:val="left"/>
      <w:pPr>
        <w:ind w:left="720" w:hanging="360"/>
      </w:pPr>
      <w:rPr>
        <w:rFonts w:hint="default" w:ascii="Symbol" w:hAnsi="Symbol"/>
      </w:rPr>
    </w:lvl>
    <w:lvl w:ilvl="1" w:tplc="8648F042">
      <w:start w:val="1"/>
      <w:numFmt w:val="bullet"/>
      <w:lvlText w:val="o"/>
      <w:lvlJc w:val="left"/>
      <w:pPr>
        <w:ind w:left="1440" w:hanging="360"/>
      </w:pPr>
      <w:rPr>
        <w:rFonts w:hint="default" w:ascii="Courier New" w:hAnsi="Courier New"/>
      </w:rPr>
    </w:lvl>
    <w:lvl w:ilvl="2" w:tplc="A280B4C2">
      <w:start w:val="1"/>
      <w:numFmt w:val="bullet"/>
      <w:lvlText w:val=""/>
      <w:lvlJc w:val="left"/>
      <w:pPr>
        <w:ind w:left="2160" w:hanging="360"/>
      </w:pPr>
      <w:rPr>
        <w:rFonts w:hint="default" w:ascii="Wingdings" w:hAnsi="Wingdings"/>
      </w:rPr>
    </w:lvl>
    <w:lvl w:ilvl="3" w:tplc="173842FC">
      <w:start w:val="1"/>
      <w:numFmt w:val="bullet"/>
      <w:lvlText w:val=""/>
      <w:lvlJc w:val="left"/>
      <w:pPr>
        <w:ind w:left="2880" w:hanging="360"/>
      </w:pPr>
      <w:rPr>
        <w:rFonts w:hint="default" w:ascii="Symbol" w:hAnsi="Symbol"/>
      </w:rPr>
    </w:lvl>
    <w:lvl w:ilvl="4" w:tplc="12E8C9E4">
      <w:start w:val="1"/>
      <w:numFmt w:val="bullet"/>
      <w:lvlText w:val="o"/>
      <w:lvlJc w:val="left"/>
      <w:pPr>
        <w:ind w:left="3600" w:hanging="360"/>
      </w:pPr>
      <w:rPr>
        <w:rFonts w:hint="default" w:ascii="Courier New" w:hAnsi="Courier New"/>
      </w:rPr>
    </w:lvl>
    <w:lvl w:ilvl="5" w:tplc="D676FB44">
      <w:start w:val="1"/>
      <w:numFmt w:val="bullet"/>
      <w:lvlText w:val=""/>
      <w:lvlJc w:val="left"/>
      <w:pPr>
        <w:ind w:left="4320" w:hanging="360"/>
      </w:pPr>
      <w:rPr>
        <w:rFonts w:hint="default" w:ascii="Wingdings" w:hAnsi="Wingdings"/>
      </w:rPr>
    </w:lvl>
    <w:lvl w:ilvl="6" w:tplc="F6D85104">
      <w:start w:val="1"/>
      <w:numFmt w:val="bullet"/>
      <w:lvlText w:val=""/>
      <w:lvlJc w:val="left"/>
      <w:pPr>
        <w:ind w:left="5040" w:hanging="360"/>
      </w:pPr>
      <w:rPr>
        <w:rFonts w:hint="default" w:ascii="Symbol" w:hAnsi="Symbol"/>
      </w:rPr>
    </w:lvl>
    <w:lvl w:ilvl="7" w:tplc="5B4CC4A4">
      <w:start w:val="1"/>
      <w:numFmt w:val="bullet"/>
      <w:lvlText w:val="o"/>
      <w:lvlJc w:val="left"/>
      <w:pPr>
        <w:ind w:left="5760" w:hanging="360"/>
      </w:pPr>
      <w:rPr>
        <w:rFonts w:hint="default" w:ascii="Courier New" w:hAnsi="Courier New"/>
      </w:rPr>
    </w:lvl>
    <w:lvl w:ilvl="8" w:tplc="7F8CBE10">
      <w:start w:val="1"/>
      <w:numFmt w:val="bullet"/>
      <w:lvlText w:val=""/>
      <w:lvlJc w:val="left"/>
      <w:pPr>
        <w:ind w:left="6480" w:hanging="360"/>
      </w:pPr>
      <w:rPr>
        <w:rFonts w:hint="default" w:ascii="Wingdings" w:hAnsi="Wingdings"/>
      </w:rPr>
    </w:lvl>
  </w:abstractNum>
  <w:abstractNum w:abstractNumId="22" w15:restartNumberingAfterBreak="0">
    <w:nsid w:val="5EC4B822"/>
    <w:multiLevelType w:val="hybridMultilevel"/>
    <w:tmpl w:val="C160EFF2"/>
    <w:lvl w:ilvl="0" w:tplc="C486E1AC">
      <w:start w:val="1"/>
      <w:numFmt w:val="bullet"/>
      <w:lvlText w:val=""/>
      <w:lvlJc w:val="left"/>
      <w:pPr>
        <w:ind w:left="720" w:hanging="360"/>
      </w:pPr>
      <w:rPr>
        <w:rFonts w:hint="default" w:ascii="Symbol" w:hAnsi="Symbol"/>
      </w:rPr>
    </w:lvl>
    <w:lvl w:ilvl="1" w:tplc="3CFC12FE">
      <w:start w:val="1"/>
      <w:numFmt w:val="bullet"/>
      <w:lvlText w:val="o"/>
      <w:lvlJc w:val="left"/>
      <w:pPr>
        <w:ind w:left="1440" w:hanging="360"/>
      </w:pPr>
      <w:rPr>
        <w:rFonts w:hint="default" w:ascii="Courier New" w:hAnsi="Courier New"/>
      </w:rPr>
    </w:lvl>
    <w:lvl w:ilvl="2" w:tplc="1BC47C56">
      <w:start w:val="1"/>
      <w:numFmt w:val="bullet"/>
      <w:lvlText w:val=""/>
      <w:lvlJc w:val="left"/>
      <w:pPr>
        <w:ind w:left="2160" w:hanging="360"/>
      </w:pPr>
      <w:rPr>
        <w:rFonts w:hint="default" w:ascii="Wingdings" w:hAnsi="Wingdings"/>
      </w:rPr>
    </w:lvl>
    <w:lvl w:ilvl="3" w:tplc="52CA8CBE">
      <w:start w:val="1"/>
      <w:numFmt w:val="bullet"/>
      <w:lvlText w:val=""/>
      <w:lvlJc w:val="left"/>
      <w:pPr>
        <w:ind w:left="2880" w:hanging="360"/>
      </w:pPr>
      <w:rPr>
        <w:rFonts w:hint="default" w:ascii="Symbol" w:hAnsi="Symbol"/>
      </w:rPr>
    </w:lvl>
    <w:lvl w:ilvl="4" w:tplc="D960D1A4">
      <w:start w:val="1"/>
      <w:numFmt w:val="bullet"/>
      <w:lvlText w:val="o"/>
      <w:lvlJc w:val="left"/>
      <w:pPr>
        <w:ind w:left="3600" w:hanging="360"/>
      </w:pPr>
      <w:rPr>
        <w:rFonts w:hint="default" w:ascii="Courier New" w:hAnsi="Courier New"/>
      </w:rPr>
    </w:lvl>
    <w:lvl w:ilvl="5" w:tplc="374E3D4C">
      <w:start w:val="1"/>
      <w:numFmt w:val="bullet"/>
      <w:lvlText w:val=""/>
      <w:lvlJc w:val="left"/>
      <w:pPr>
        <w:ind w:left="4320" w:hanging="360"/>
      </w:pPr>
      <w:rPr>
        <w:rFonts w:hint="default" w:ascii="Wingdings" w:hAnsi="Wingdings"/>
      </w:rPr>
    </w:lvl>
    <w:lvl w:ilvl="6" w:tplc="D69EF10E">
      <w:start w:val="1"/>
      <w:numFmt w:val="bullet"/>
      <w:lvlText w:val=""/>
      <w:lvlJc w:val="left"/>
      <w:pPr>
        <w:ind w:left="5040" w:hanging="360"/>
      </w:pPr>
      <w:rPr>
        <w:rFonts w:hint="default" w:ascii="Symbol" w:hAnsi="Symbol"/>
      </w:rPr>
    </w:lvl>
    <w:lvl w:ilvl="7" w:tplc="3B186770">
      <w:start w:val="1"/>
      <w:numFmt w:val="bullet"/>
      <w:lvlText w:val="o"/>
      <w:lvlJc w:val="left"/>
      <w:pPr>
        <w:ind w:left="5760" w:hanging="360"/>
      </w:pPr>
      <w:rPr>
        <w:rFonts w:hint="default" w:ascii="Courier New" w:hAnsi="Courier New"/>
      </w:rPr>
    </w:lvl>
    <w:lvl w:ilvl="8" w:tplc="CC6CF5B4">
      <w:start w:val="1"/>
      <w:numFmt w:val="bullet"/>
      <w:lvlText w:val=""/>
      <w:lvlJc w:val="left"/>
      <w:pPr>
        <w:ind w:left="6480" w:hanging="360"/>
      </w:pPr>
      <w:rPr>
        <w:rFonts w:hint="default" w:ascii="Wingdings" w:hAnsi="Wingdings"/>
      </w:rPr>
    </w:lvl>
  </w:abstractNum>
  <w:abstractNum w:abstractNumId="23" w15:restartNumberingAfterBreak="0">
    <w:nsid w:val="61262BF9"/>
    <w:multiLevelType w:val="hybridMultilevel"/>
    <w:tmpl w:val="F28A5228"/>
    <w:lvl w:ilvl="0" w:tplc="301602DA">
      <w:start w:val="1"/>
      <w:numFmt w:val="bullet"/>
      <w:lvlText w:val=""/>
      <w:lvlJc w:val="left"/>
      <w:pPr>
        <w:ind w:left="1800" w:hanging="360"/>
      </w:pPr>
      <w:rPr>
        <w:rFonts w:hint="default" w:ascii="Symbol" w:hAnsi="Symbol"/>
      </w:rPr>
    </w:lvl>
    <w:lvl w:ilvl="1" w:tplc="CFE0842E">
      <w:start w:val="1"/>
      <w:numFmt w:val="bullet"/>
      <w:lvlText w:val="o"/>
      <w:lvlJc w:val="left"/>
      <w:pPr>
        <w:ind w:left="2520" w:hanging="360"/>
      </w:pPr>
      <w:rPr>
        <w:rFonts w:hint="default" w:ascii="Courier New" w:hAnsi="Courier New"/>
      </w:rPr>
    </w:lvl>
    <w:lvl w:ilvl="2" w:tplc="73D0918A">
      <w:start w:val="1"/>
      <w:numFmt w:val="bullet"/>
      <w:lvlText w:val=""/>
      <w:lvlJc w:val="left"/>
      <w:pPr>
        <w:ind w:left="3240" w:hanging="360"/>
      </w:pPr>
      <w:rPr>
        <w:rFonts w:hint="default" w:ascii="Wingdings" w:hAnsi="Wingdings"/>
      </w:rPr>
    </w:lvl>
    <w:lvl w:ilvl="3" w:tplc="DAF6C75A">
      <w:start w:val="1"/>
      <w:numFmt w:val="bullet"/>
      <w:lvlText w:val=""/>
      <w:lvlJc w:val="left"/>
      <w:pPr>
        <w:ind w:left="3960" w:hanging="360"/>
      </w:pPr>
      <w:rPr>
        <w:rFonts w:hint="default" w:ascii="Symbol" w:hAnsi="Symbol"/>
      </w:rPr>
    </w:lvl>
    <w:lvl w:ilvl="4" w:tplc="78668516">
      <w:start w:val="1"/>
      <w:numFmt w:val="bullet"/>
      <w:lvlText w:val="o"/>
      <w:lvlJc w:val="left"/>
      <w:pPr>
        <w:ind w:left="4680" w:hanging="360"/>
      </w:pPr>
      <w:rPr>
        <w:rFonts w:hint="default" w:ascii="Courier New" w:hAnsi="Courier New"/>
      </w:rPr>
    </w:lvl>
    <w:lvl w:ilvl="5" w:tplc="13F2B17A">
      <w:start w:val="1"/>
      <w:numFmt w:val="bullet"/>
      <w:lvlText w:val=""/>
      <w:lvlJc w:val="left"/>
      <w:pPr>
        <w:ind w:left="5400" w:hanging="360"/>
      </w:pPr>
      <w:rPr>
        <w:rFonts w:hint="default" w:ascii="Wingdings" w:hAnsi="Wingdings"/>
      </w:rPr>
    </w:lvl>
    <w:lvl w:ilvl="6" w:tplc="0A00EF72">
      <w:start w:val="1"/>
      <w:numFmt w:val="bullet"/>
      <w:lvlText w:val=""/>
      <w:lvlJc w:val="left"/>
      <w:pPr>
        <w:ind w:left="6120" w:hanging="360"/>
      </w:pPr>
      <w:rPr>
        <w:rFonts w:hint="default" w:ascii="Symbol" w:hAnsi="Symbol"/>
      </w:rPr>
    </w:lvl>
    <w:lvl w:ilvl="7" w:tplc="741022D4">
      <w:start w:val="1"/>
      <w:numFmt w:val="bullet"/>
      <w:lvlText w:val="o"/>
      <w:lvlJc w:val="left"/>
      <w:pPr>
        <w:ind w:left="6840" w:hanging="360"/>
      </w:pPr>
      <w:rPr>
        <w:rFonts w:hint="default" w:ascii="Courier New" w:hAnsi="Courier New"/>
      </w:rPr>
    </w:lvl>
    <w:lvl w:ilvl="8" w:tplc="8DD481A0">
      <w:start w:val="1"/>
      <w:numFmt w:val="bullet"/>
      <w:lvlText w:val=""/>
      <w:lvlJc w:val="left"/>
      <w:pPr>
        <w:ind w:left="7560" w:hanging="360"/>
      </w:pPr>
      <w:rPr>
        <w:rFonts w:hint="default" w:ascii="Wingdings" w:hAnsi="Wingdings"/>
      </w:rPr>
    </w:lvl>
  </w:abstractNum>
  <w:abstractNum w:abstractNumId="24" w15:restartNumberingAfterBreak="0">
    <w:nsid w:val="645D15CE"/>
    <w:multiLevelType w:val="hybridMultilevel"/>
    <w:tmpl w:val="42F6590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76B6D42F"/>
    <w:multiLevelType w:val="hybridMultilevel"/>
    <w:tmpl w:val="9EFA828C"/>
    <w:lvl w:ilvl="0" w:tplc="C4545D2A">
      <w:start w:val="1"/>
      <w:numFmt w:val="bullet"/>
      <w:lvlText w:val=""/>
      <w:lvlJc w:val="left"/>
      <w:pPr>
        <w:ind w:left="720" w:hanging="360"/>
      </w:pPr>
      <w:rPr>
        <w:rFonts w:hint="default" w:ascii="Symbol" w:hAnsi="Symbol"/>
      </w:rPr>
    </w:lvl>
    <w:lvl w:ilvl="1" w:tplc="79F6440A">
      <w:start w:val="1"/>
      <w:numFmt w:val="bullet"/>
      <w:lvlText w:val="o"/>
      <w:lvlJc w:val="left"/>
      <w:pPr>
        <w:ind w:left="1440" w:hanging="360"/>
      </w:pPr>
      <w:rPr>
        <w:rFonts w:hint="default" w:ascii="Courier New" w:hAnsi="Courier New"/>
      </w:rPr>
    </w:lvl>
    <w:lvl w:ilvl="2" w:tplc="7F787DB4">
      <w:start w:val="1"/>
      <w:numFmt w:val="bullet"/>
      <w:lvlText w:val=""/>
      <w:lvlJc w:val="left"/>
      <w:pPr>
        <w:ind w:left="2160" w:hanging="360"/>
      </w:pPr>
      <w:rPr>
        <w:rFonts w:hint="default" w:ascii="Wingdings" w:hAnsi="Wingdings"/>
      </w:rPr>
    </w:lvl>
    <w:lvl w:ilvl="3" w:tplc="F62EF5EA">
      <w:start w:val="1"/>
      <w:numFmt w:val="bullet"/>
      <w:lvlText w:val=""/>
      <w:lvlJc w:val="left"/>
      <w:pPr>
        <w:ind w:left="2880" w:hanging="360"/>
      </w:pPr>
      <w:rPr>
        <w:rFonts w:hint="default" w:ascii="Symbol" w:hAnsi="Symbol"/>
      </w:rPr>
    </w:lvl>
    <w:lvl w:ilvl="4" w:tplc="C7AA47FE">
      <w:start w:val="1"/>
      <w:numFmt w:val="bullet"/>
      <w:lvlText w:val="o"/>
      <w:lvlJc w:val="left"/>
      <w:pPr>
        <w:ind w:left="3600" w:hanging="360"/>
      </w:pPr>
      <w:rPr>
        <w:rFonts w:hint="default" w:ascii="Courier New" w:hAnsi="Courier New"/>
      </w:rPr>
    </w:lvl>
    <w:lvl w:ilvl="5" w:tplc="28941910">
      <w:start w:val="1"/>
      <w:numFmt w:val="bullet"/>
      <w:lvlText w:val=""/>
      <w:lvlJc w:val="left"/>
      <w:pPr>
        <w:ind w:left="4320" w:hanging="360"/>
      </w:pPr>
      <w:rPr>
        <w:rFonts w:hint="default" w:ascii="Wingdings" w:hAnsi="Wingdings"/>
      </w:rPr>
    </w:lvl>
    <w:lvl w:ilvl="6" w:tplc="C53E7340">
      <w:start w:val="1"/>
      <w:numFmt w:val="bullet"/>
      <w:lvlText w:val=""/>
      <w:lvlJc w:val="left"/>
      <w:pPr>
        <w:ind w:left="5040" w:hanging="360"/>
      </w:pPr>
      <w:rPr>
        <w:rFonts w:hint="default" w:ascii="Symbol" w:hAnsi="Symbol"/>
      </w:rPr>
    </w:lvl>
    <w:lvl w:ilvl="7" w:tplc="E1343878">
      <w:start w:val="1"/>
      <w:numFmt w:val="bullet"/>
      <w:lvlText w:val="o"/>
      <w:lvlJc w:val="left"/>
      <w:pPr>
        <w:ind w:left="5760" w:hanging="360"/>
      </w:pPr>
      <w:rPr>
        <w:rFonts w:hint="default" w:ascii="Courier New" w:hAnsi="Courier New"/>
      </w:rPr>
    </w:lvl>
    <w:lvl w:ilvl="8" w:tplc="B900E768">
      <w:start w:val="1"/>
      <w:numFmt w:val="bullet"/>
      <w:lvlText w:val=""/>
      <w:lvlJc w:val="left"/>
      <w:pPr>
        <w:ind w:left="6480" w:hanging="360"/>
      </w:pPr>
      <w:rPr>
        <w:rFonts w:hint="default" w:ascii="Wingdings" w:hAnsi="Wingdings"/>
      </w:rPr>
    </w:lvl>
  </w:abstractNum>
  <w:abstractNum w:abstractNumId="26" w15:restartNumberingAfterBreak="0">
    <w:nsid w:val="794596CA"/>
    <w:multiLevelType w:val="hybridMultilevel"/>
    <w:tmpl w:val="0FC0A568"/>
    <w:lvl w:ilvl="0" w:tplc="F384D58A">
      <w:start w:val="1"/>
      <w:numFmt w:val="bullet"/>
      <w:lvlText w:val=""/>
      <w:lvlJc w:val="left"/>
      <w:pPr>
        <w:ind w:left="720" w:hanging="360"/>
      </w:pPr>
      <w:rPr>
        <w:rFonts w:hint="default" w:ascii="Symbol" w:hAnsi="Symbol"/>
      </w:rPr>
    </w:lvl>
    <w:lvl w:ilvl="1" w:tplc="C9BEFCF8">
      <w:start w:val="1"/>
      <w:numFmt w:val="bullet"/>
      <w:lvlText w:val="o"/>
      <w:lvlJc w:val="left"/>
      <w:pPr>
        <w:ind w:left="1440" w:hanging="360"/>
      </w:pPr>
      <w:rPr>
        <w:rFonts w:hint="default" w:ascii="Courier New" w:hAnsi="Courier New"/>
      </w:rPr>
    </w:lvl>
    <w:lvl w:ilvl="2" w:tplc="55225B52">
      <w:start w:val="1"/>
      <w:numFmt w:val="bullet"/>
      <w:lvlText w:val=""/>
      <w:lvlJc w:val="left"/>
      <w:pPr>
        <w:ind w:left="2160" w:hanging="360"/>
      </w:pPr>
      <w:rPr>
        <w:rFonts w:hint="default" w:ascii="Wingdings" w:hAnsi="Wingdings"/>
      </w:rPr>
    </w:lvl>
    <w:lvl w:ilvl="3" w:tplc="E98E8AFC">
      <w:start w:val="1"/>
      <w:numFmt w:val="bullet"/>
      <w:lvlText w:val=""/>
      <w:lvlJc w:val="left"/>
      <w:pPr>
        <w:ind w:left="2880" w:hanging="360"/>
      </w:pPr>
      <w:rPr>
        <w:rFonts w:hint="default" w:ascii="Symbol" w:hAnsi="Symbol"/>
      </w:rPr>
    </w:lvl>
    <w:lvl w:ilvl="4" w:tplc="65C0F28E">
      <w:start w:val="1"/>
      <w:numFmt w:val="bullet"/>
      <w:lvlText w:val="o"/>
      <w:lvlJc w:val="left"/>
      <w:pPr>
        <w:ind w:left="3600" w:hanging="360"/>
      </w:pPr>
      <w:rPr>
        <w:rFonts w:hint="default" w:ascii="Courier New" w:hAnsi="Courier New"/>
      </w:rPr>
    </w:lvl>
    <w:lvl w:ilvl="5" w:tplc="D92A97F0">
      <w:start w:val="1"/>
      <w:numFmt w:val="bullet"/>
      <w:lvlText w:val=""/>
      <w:lvlJc w:val="left"/>
      <w:pPr>
        <w:ind w:left="4320" w:hanging="360"/>
      </w:pPr>
      <w:rPr>
        <w:rFonts w:hint="default" w:ascii="Wingdings" w:hAnsi="Wingdings"/>
      </w:rPr>
    </w:lvl>
    <w:lvl w:ilvl="6" w:tplc="6C78C272">
      <w:start w:val="1"/>
      <w:numFmt w:val="bullet"/>
      <w:lvlText w:val=""/>
      <w:lvlJc w:val="left"/>
      <w:pPr>
        <w:ind w:left="5040" w:hanging="360"/>
      </w:pPr>
      <w:rPr>
        <w:rFonts w:hint="default" w:ascii="Symbol" w:hAnsi="Symbol"/>
      </w:rPr>
    </w:lvl>
    <w:lvl w:ilvl="7" w:tplc="3A005CD6">
      <w:start w:val="1"/>
      <w:numFmt w:val="bullet"/>
      <w:lvlText w:val="o"/>
      <w:lvlJc w:val="left"/>
      <w:pPr>
        <w:ind w:left="5760" w:hanging="360"/>
      </w:pPr>
      <w:rPr>
        <w:rFonts w:hint="default" w:ascii="Courier New" w:hAnsi="Courier New"/>
      </w:rPr>
    </w:lvl>
    <w:lvl w:ilvl="8" w:tplc="DE82C95C">
      <w:start w:val="1"/>
      <w:numFmt w:val="bullet"/>
      <w:lvlText w:val=""/>
      <w:lvlJc w:val="left"/>
      <w:pPr>
        <w:ind w:left="6480" w:hanging="360"/>
      </w:pPr>
      <w:rPr>
        <w:rFonts w:hint="default" w:ascii="Wingdings" w:hAnsi="Wingdings"/>
      </w:rPr>
    </w:lvl>
  </w:abstractNum>
  <w:abstractNum w:abstractNumId="27" w15:restartNumberingAfterBreak="0">
    <w:nsid w:val="7A652E6A"/>
    <w:multiLevelType w:val="hybridMultilevel"/>
    <w:tmpl w:val="04CECC7C"/>
    <w:lvl w:ilvl="0" w:tplc="66902848">
      <w:start w:val="1"/>
      <w:numFmt w:val="bullet"/>
      <w:lvlText w:val=""/>
      <w:lvlJc w:val="left"/>
      <w:pPr>
        <w:ind w:left="720" w:hanging="360"/>
      </w:pPr>
      <w:rPr>
        <w:rFonts w:hint="default" w:ascii="Symbol" w:hAnsi="Symbol"/>
      </w:rPr>
    </w:lvl>
    <w:lvl w:ilvl="1" w:tplc="B0682DC4">
      <w:start w:val="1"/>
      <w:numFmt w:val="bullet"/>
      <w:lvlText w:val="o"/>
      <w:lvlJc w:val="left"/>
      <w:pPr>
        <w:ind w:left="1440" w:hanging="360"/>
      </w:pPr>
      <w:rPr>
        <w:rFonts w:hint="default" w:ascii="Courier New" w:hAnsi="Courier New"/>
      </w:rPr>
    </w:lvl>
    <w:lvl w:ilvl="2" w:tplc="3432C4E6">
      <w:start w:val="1"/>
      <w:numFmt w:val="bullet"/>
      <w:lvlText w:val=""/>
      <w:lvlJc w:val="left"/>
      <w:pPr>
        <w:ind w:left="2160" w:hanging="360"/>
      </w:pPr>
      <w:rPr>
        <w:rFonts w:hint="default" w:ascii="Wingdings" w:hAnsi="Wingdings"/>
      </w:rPr>
    </w:lvl>
    <w:lvl w:ilvl="3" w:tplc="49942562">
      <w:start w:val="1"/>
      <w:numFmt w:val="bullet"/>
      <w:lvlText w:val=""/>
      <w:lvlJc w:val="left"/>
      <w:pPr>
        <w:ind w:left="2880" w:hanging="360"/>
      </w:pPr>
      <w:rPr>
        <w:rFonts w:hint="default" w:ascii="Symbol" w:hAnsi="Symbol"/>
      </w:rPr>
    </w:lvl>
    <w:lvl w:ilvl="4" w:tplc="6E9E4424">
      <w:start w:val="1"/>
      <w:numFmt w:val="bullet"/>
      <w:lvlText w:val="o"/>
      <w:lvlJc w:val="left"/>
      <w:pPr>
        <w:ind w:left="3600" w:hanging="360"/>
      </w:pPr>
      <w:rPr>
        <w:rFonts w:hint="default" w:ascii="Courier New" w:hAnsi="Courier New"/>
      </w:rPr>
    </w:lvl>
    <w:lvl w:ilvl="5" w:tplc="9776FB7A">
      <w:start w:val="1"/>
      <w:numFmt w:val="bullet"/>
      <w:lvlText w:val=""/>
      <w:lvlJc w:val="left"/>
      <w:pPr>
        <w:ind w:left="4320" w:hanging="360"/>
      </w:pPr>
      <w:rPr>
        <w:rFonts w:hint="default" w:ascii="Wingdings" w:hAnsi="Wingdings"/>
      </w:rPr>
    </w:lvl>
    <w:lvl w:ilvl="6" w:tplc="03005918">
      <w:start w:val="1"/>
      <w:numFmt w:val="bullet"/>
      <w:lvlText w:val=""/>
      <w:lvlJc w:val="left"/>
      <w:pPr>
        <w:ind w:left="5040" w:hanging="360"/>
      </w:pPr>
      <w:rPr>
        <w:rFonts w:hint="default" w:ascii="Symbol" w:hAnsi="Symbol"/>
      </w:rPr>
    </w:lvl>
    <w:lvl w:ilvl="7" w:tplc="86D4F482">
      <w:start w:val="1"/>
      <w:numFmt w:val="bullet"/>
      <w:lvlText w:val="o"/>
      <w:lvlJc w:val="left"/>
      <w:pPr>
        <w:ind w:left="5760" w:hanging="360"/>
      </w:pPr>
      <w:rPr>
        <w:rFonts w:hint="default" w:ascii="Courier New" w:hAnsi="Courier New"/>
      </w:rPr>
    </w:lvl>
    <w:lvl w:ilvl="8" w:tplc="A5BCA106">
      <w:start w:val="1"/>
      <w:numFmt w:val="bullet"/>
      <w:lvlText w:val=""/>
      <w:lvlJc w:val="left"/>
      <w:pPr>
        <w:ind w:left="6480" w:hanging="360"/>
      </w:pPr>
      <w:rPr>
        <w:rFonts w:hint="default" w:ascii="Wingdings" w:hAnsi="Wingdings"/>
      </w:rPr>
    </w:lvl>
  </w:abstractNum>
  <w:abstractNum w:abstractNumId="28" w15:restartNumberingAfterBreak="0">
    <w:nsid w:val="7B2E5469"/>
    <w:multiLevelType w:val="hybridMultilevel"/>
    <w:tmpl w:val="064858E4"/>
    <w:lvl w:ilvl="0" w:tplc="A77236F8">
      <w:start w:val="1"/>
      <w:numFmt w:val="bullet"/>
      <w:lvlText w:val=""/>
      <w:lvlJc w:val="left"/>
      <w:pPr>
        <w:ind w:left="720" w:hanging="360"/>
      </w:pPr>
      <w:rPr>
        <w:rFonts w:hint="default" w:ascii="Symbol" w:hAnsi="Symbol"/>
      </w:rPr>
    </w:lvl>
    <w:lvl w:ilvl="1" w:tplc="1AF46908">
      <w:start w:val="1"/>
      <w:numFmt w:val="bullet"/>
      <w:lvlText w:val="o"/>
      <w:lvlJc w:val="left"/>
      <w:pPr>
        <w:ind w:left="1440" w:hanging="360"/>
      </w:pPr>
      <w:rPr>
        <w:rFonts w:hint="default" w:ascii="Courier New" w:hAnsi="Courier New"/>
      </w:rPr>
    </w:lvl>
    <w:lvl w:ilvl="2" w:tplc="F876809C">
      <w:start w:val="1"/>
      <w:numFmt w:val="bullet"/>
      <w:lvlText w:val=""/>
      <w:lvlJc w:val="left"/>
      <w:pPr>
        <w:ind w:left="2160" w:hanging="360"/>
      </w:pPr>
      <w:rPr>
        <w:rFonts w:hint="default" w:ascii="Wingdings" w:hAnsi="Wingdings"/>
      </w:rPr>
    </w:lvl>
    <w:lvl w:ilvl="3" w:tplc="75D86846">
      <w:start w:val="1"/>
      <w:numFmt w:val="bullet"/>
      <w:lvlText w:val=""/>
      <w:lvlJc w:val="left"/>
      <w:pPr>
        <w:ind w:left="2880" w:hanging="360"/>
      </w:pPr>
      <w:rPr>
        <w:rFonts w:hint="default" w:ascii="Symbol" w:hAnsi="Symbol"/>
      </w:rPr>
    </w:lvl>
    <w:lvl w:ilvl="4" w:tplc="BDEA451E">
      <w:start w:val="1"/>
      <w:numFmt w:val="bullet"/>
      <w:lvlText w:val="o"/>
      <w:lvlJc w:val="left"/>
      <w:pPr>
        <w:ind w:left="3600" w:hanging="360"/>
      </w:pPr>
      <w:rPr>
        <w:rFonts w:hint="default" w:ascii="Courier New" w:hAnsi="Courier New"/>
      </w:rPr>
    </w:lvl>
    <w:lvl w:ilvl="5" w:tplc="E616802C">
      <w:start w:val="1"/>
      <w:numFmt w:val="bullet"/>
      <w:lvlText w:val=""/>
      <w:lvlJc w:val="left"/>
      <w:pPr>
        <w:ind w:left="4320" w:hanging="360"/>
      </w:pPr>
      <w:rPr>
        <w:rFonts w:hint="default" w:ascii="Wingdings" w:hAnsi="Wingdings"/>
      </w:rPr>
    </w:lvl>
    <w:lvl w:ilvl="6" w:tplc="8228C9BE">
      <w:start w:val="1"/>
      <w:numFmt w:val="bullet"/>
      <w:lvlText w:val=""/>
      <w:lvlJc w:val="left"/>
      <w:pPr>
        <w:ind w:left="5040" w:hanging="360"/>
      </w:pPr>
      <w:rPr>
        <w:rFonts w:hint="default" w:ascii="Symbol" w:hAnsi="Symbol"/>
      </w:rPr>
    </w:lvl>
    <w:lvl w:ilvl="7" w:tplc="F1D637FA">
      <w:start w:val="1"/>
      <w:numFmt w:val="bullet"/>
      <w:lvlText w:val="o"/>
      <w:lvlJc w:val="left"/>
      <w:pPr>
        <w:ind w:left="5760" w:hanging="360"/>
      </w:pPr>
      <w:rPr>
        <w:rFonts w:hint="default" w:ascii="Courier New" w:hAnsi="Courier New"/>
      </w:rPr>
    </w:lvl>
    <w:lvl w:ilvl="8" w:tplc="CDF48ABE">
      <w:start w:val="1"/>
      <w:numFmt w:val="bullet"/>
      <w:lvlText w:val=""/>
      <w:lvlJc w:val="left"/>
      <w:pPr>
        <w:ind w:left="6480" w:hanging="360"/>
      </w:pPr>
      <w:rPr>
        <w:rFonts w:hint="default" w:ascii="Wingdings" w:hAnsi="Wingdings"/>
      </w:rPr>
    </w:lvl>
  </w:abstractNum>
  <w:num w:numId="1" w16cid:durableId="1080911852">
    <w:abstractNumId w:val="27"/>
  </w:num>
  <w:num w:numId="2" w16cid:durableId="1192455924">
    <w:abstractNumId w:val="18"/>
  </w:num>
  <w:num w:numId="3" w16cid:durableId="1235093426">
    <w:abstractNumId w:val="6"/>
  </w:num>
  <w:num w:numId="4" w16cid:durableId="129636402">
    <w:abstractNumId w:val="17"/>
  </w:num>
  <w:num w:numId="5" w16cid:durableId="1389258256">
    <w:abstractNumId w:val="22"/>
  </w:num>
  <w:num w:numId="6" w16cid:durableId="143546288">
    <w:abstractNumId w:val="7"/>
  </w:num>
  <w:num w:numId="7" w16cid:durableId="1492604588">
    <w:abstractNumId w:val="19"/>
  </w:num>
  <w:num w:numId="8" w16cid:durableId="1515262062">
    <w:abstractNumId w:val="23"/>
  </w:num>
  <w:num w:numId="9" w16cid:durableId="1560706532">
    <w:abstractNumId w:val="0"/>
  </w:num>
  <w:num w:numId="10" w16cid:durableId="1588226874">
    <w:abstractNumId w:val="21"/>
  </w:num>
  <w:num w:numId="11" w16cid:durableId="1704746192">
    <w:abstractNumId w:val="9"/>
  </w:num>
  <w:num w:numId="12" w16cid:durableId="1809787788">
    <w:abstractNumId w:val="15"/>
  </w:num>
  <w:num w:numId="13" w16cid:durableId="1823540941">
    <w:abstractNumId w:val="13"/>
  </w:num>
  <w:num w:numId="14" w16cid:durableId="1883707129">
    <w:abstractNumId w:val="28"/>
  </w:num>
  <w:num w:numId="15" w16cid:durableId="1895120780">
    <w:abstractNumId w:val="5"/>
  </w:num>
  <w:num w:numId="16" w16cid:durableId="1934778550">
    <w:abstractNumId w:val="24"/>
  </w:num>
  <w:num w:numId="17" w16cid:durableId="1998805415">
    <w:abstractNumId w:val="26"/>
  </w:num>
  <w:num w:numId="18" w16cid:durableId="2053577014">
    <w:abstractNumId w:val="11"/>
  </w:num>
  <w:num w:numId="19" w16cid:durableId="2097701117">
    <w:abstractNumId w:val="14"/>
  </w:num>
  <w:num w:numId="20" w16cid:durableId="209877278">
    <w:abstractNumId w:val="16"/>
  </w:num>
  <w:num w:numId="21" w16cid:durableId="2129816757">
    <w:abstractNumId w:val="3"/>
  </w:num>
  <w:num w:numId="22" w16cid:durableId="2145540972">
    <w:abstractNumId w:val="1"/>
  </w:num>
  <w:num w:numId="23" w16cid:durableId="308480308">
    <w:abstractNumId w:val="2"/>
  </w:num>
  <w:num w:numId="24" w16cid:durableId="402608023">
    <w:abstractNumId w:val="8"/>
  </w:num>
  <w:num w:numId="25" w16cid:durableId="44450595">
    <w:abstractNumId w:val="20"/>
  </w:num>
  <w:num w:numId="26" w16cid:durableId="629557161">
    <w:abstractNumId w:val="12"/>
  </w:num>
  <w:num w:numId="27" w16cid:durableId="842285848">
    <w:abstractNumId w:val="4"/>
  </w:num>
  <w:num w:numId="28" w16cid:durableId="873730173">
    <w:abstractNumId w:val="10"/>
  </w:num>
  <w:num w:numId="29" w16cid:durableId="8938584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1D8"/>
    <w:rsid w:val="000006FA"/>
    <w:rsid w:val="0000082F"/>
    <w:rsid w:val="00003BF4"/>
    <w:rsid w:val="000040D4"/>
    <w:rsid w:val="0000436A"/>
    <w:rsid w:val="0000487C"/>
    <w:rsid w:val="000052B7"/>
    <w:rsid w:val="00005BC9"/>
    <w:rsid w:val="0000754A"/>
    <w:rsid w:val="0001039B"/>
    <w:rsid w:val="00011279"/>
    <w:rsid w:val="00012595"/>
    <w:rsid w:val="0001566E"/>
    <w:rsid w:val="00015C80"/>
    <w:rsid w:val="00016776"/>
    <w:rsid w:val="00016E42"/>
    <w:rsid w:val="00022240"/>
    <w:rsid w:val="00025D67"/>
    <w:rsid w:val="00027785"/>
    <w:rsid w:val="00030C87"/>
    <w:rsid w:val="000317B1"/>
    <w:rsid w:val="00031885"/>
    <w:rsid w:val="0003189F"/>
    <w:rsid w:val="00031A5A"/>
    <w:rsid w:val="00031F56"/>
    <w:rsid w:val="0003213A"/>
    <w:rsid w:val="000329EF"/>
    <w:rsid w:val="00033A1F"/>
    <w:rsid w:val="00034332"/>
    <w:rsid w:val="00035198"/>
    <w:rsid w:val="00035413"/>
    <w:rsid w:val="00037BC1"/>
    <w:rsid w:val="00043F2B"/>
    <w:rsid w:val="000452A4"/>
    <w:rsid w:val="000506E7"/>
    <w:rsid w:val="000550ED"/>
    <w:rsid w:val="00056E59"/>
    <w:rsid w:val="00060727"/>
    <w:rsid w:val="00060ECB"/>
    <w:rsid w:val="00061B1E"/>
    <w:rsid w:val="00062E74"/>
    <w:rsid w:val="00063514"/>
    <w:rsid w:val="00071029"/>
    <w:rsid w:val="00075796"/>
    <w:rsid w:val="00075AF9"/>
    <w:rsid w:val="00082807"/>
    <w:rsid w:val="000829DE"/>
    <w:rsid w:val="000910CB"/>
    <w:rsid w:val="00091433"/>
    <w:rsid w:val="0009178A"/>
    <w:rsid w:val="00091A3A"/>
    <w:rsid w:val="0009233B"/>
    <w:rsid w:val="0009432C"/>
    <w:rsid w:val="000956EE"/>
    <w:rsid w:val="00095ED1"/>
    <w:rsid w:val="00096127"/>
    <w:rsid w:val="0009670B"/>
    <w:rsid w:val="000970E6"/>
    <w:rsid w:val="000A29DC"/>
    <w:rsid w:val="000A4C3C"/>
    <w:rsid w:val="000A4D64"/>
    <w:rsid w:val="000A59AB"/>
    <w:rsid w:val="000A5C22"/>
    <w:rsid w:val="000B4C5E"/>
    <w:rsid w:val="000B4F8C"/>
    <w:rsid w:val="000B5388"/>
    <w:rsid w:val="000B5726"/>
    <w:rsid w:val="000C045A"/>
    <w:rsid w:val="000C4153"/>
    <w:rsid w:val="000C4F4C"/>
    <w:rsid w:val="000C548A"/>
    <w:rsid w:val="000C7630"/>
    <w:rsid w:val="000D045A"/>
    <w:rsid w:val="000D0908"/>
    <w:rsid w:val="000D297D"/>
    <w:rsid w:val="000E0499"/>
    <w:rsid w:val="000E70CF"/>
    <w:rsid w:val="000F1CA8"/>
    <w:rsid w:val="000F2EE0"/>
    <w:rsid w:val="000F3B5C"/>
    <w:rsid w:val="000F5655"/>
    <w:rsid w:val="001015DB"/>
    <w:rsid w:val="0010177F"/>
    <w:rsid w:val="00102649"/>
    <w:rsid w:val="00103BDA"/>
    <w:rsid w:val="00103E5C"/>
    <w:rsid w:val="0010446A"/>
    <w:rsid w:val="001051C1"/>
    <w:rsid w:val="001053CA"/>
    <w:rsid w:val="0010650F"/>
    <w:rsid w:val="00106B2B"/>
    <w:rsid w:val="0011390B"/>
    <w:rsid w:val="001208C9"/>
    <w:rsid w:val="00121C47"/>
    <w:rsid w:val="0012484F"/>
    <w:rsid w:val="00124AB4"/>
    <w:rsid w:val="00127DBA"/>
    <w:rsid w:val="00131BD2"/>
    <w:rsid w:val="00131C2F"/>
    <w:rsid w:val="00133047"/>
    <w:rsid w:val="001337BB"/>
    <w:rsid w:val="0013420F"/>
    <w:rsid w:val="00134B42"/>
    <w:rsid w:val="00135B7F"/>
    <w:rsid w:val="00140B6B"/>
    <w:rsid w:val="00141382"/>
    <w:rsid w:val="00144011"/>
    <w:rsid w:val="00145B86"/>
    <w:rsid w:val="00145F29"/>
    <w:rsid w:val="00147DB2"/>
    <w:rsid w:val="00147FD0"/>
    <w:rsid w:val="00155099"/>
    <w:rsid w:val="00156EB0"/>
    <w:rsid w:val="00162A07"/>
    <w:rsid w:val="00163067"/>
    <w:rsid w:val="0016597B"/>
    <w:rsid w:val="00167574"/>
    <w:rsid w:val="00167F6C"/>
    <w:rsid w:val="00170592"/>
    <w:rsid w:val="0017130B"/>
    <w:rsid w:val="0017154F"/>
    <w:rsid w:val="001716BC"/>
    <w:rsid w:val="00171A08"/>
    <w:rsid w:val="00172CCB"/>
    <w:rsid w:val="001753E0"/>
    <w:rsid w:val="00176D09"/>
    <w:rsid w:val="00177B53"/>
    <w:rsid w:val="001804E1"/>
    <w:rsid w:val="0018080E"/>
    <w:rsid w:val="001812C8"/>
    <w:rsid w:val="00181D30"/>
    <w:rsid w:val="00187E80"/>
    <w:rsid w:val="00187F48"/>
    <w:rsid w:val="00192198"/>
    <w:rsid w:val="00193471"/>
    <w:rsid w:val="00193DEB"/>
    <w:rsid w:val="00194A45"/>
    <w:rsid w:val="00197B75"/>
    <w:rsid w:val="00197CE3"/>
    <w:rsid w:val="001A129C"/>
    <w:rsid w:val="001A1F61"/>
    <w:rsid w:val="001A2DB0"/>
    <w:rsid w:val="001A3556"/>
    <w:rsid w:val="001A398C"/>
    <w:rsid w:val="001A56E3"/>
    <w:rsid w:val="001A5D01"/>
    <w:rsid w:val="001B48F6"/>
    <w:rsid w:val="001B7853"/>
    <w:rsid w:val="001C4F36"/>
    <w:rsid w:val="001C4FF0"/>
    <w:rsid w:val="001C6797"/>
    <w:rsid w:val="001D0933"/>
    <w:rsid w:val="001D4711"/>
    <w:rsid w:val="001D5AFF"/>
    <w:rsid w:val="001D7DC0"/>
    <w:rsid w:val="001E0419"/>
    <w:rsid w:val="001E2C7A"/>
    <w:rsid w:val="001E3624"/>
    <w:rsid w:val="001E5191"/>
    <w:rsid w:val="001E546C"/>
    <w:rsid w:val="001E71F8"/>
    <w:rsid w:val="001E726D"/>
    <w:rsid w:val="001F1E68"/>
    <w:rsid w:val="001F265C"/>
    <w:rsid w:val="001F543C"/>
    <w:rsid w:val="001F6855"/>
    <w:rsid w:val="0020039E"/>
    <w:rsid w:val="00202A87"/>
    <w:rsid w:val="002033DF"/>
    <w:rsid w:val="002054BE"/>
    <w:rsid w:val="00207557"/>
    <w:rsid w:val="002077F6"/>
    <w:rsid w:val="00214F81"/>
    <w:rsid w:val="0022038F"/>
    <w:rsid w:val="00221D26"/>
    <w:rsid w:val="002228CD"/>
    <w:rsid w:val="00224130"/>
    <w:rsid w:val="00224679"/>
    <w:rsid w:val="00224FED"/>
    <w:rsid w:val="00225B3B"/>
    <w:rsid w:val="0023003F"/>
    <w:rsid w:val="002326B1"/>
    <w:rsid w:val="00234187"/>
    <w:rsid w:val="00234E24"/>
    <w:rsid w:val="00240137"/>
    <w:rsid w:val="00244D76"/>
    <w:rsid w:val="0024702F"/>
    <w:rsid w:val="0025044B"/>
    <w:rsid w:val="00254748"/>
    <w:rsid w:val="002572C7"/>
    <w:rsid w:val="00257C6F"/>
    <w:rsid w:val="002600F3"/>
    <w:rsid w:val="00263A07"/>
    <w:rsid w:val="002650DC"/>
    <w:rsid w:val="00272EAA"/>
    <w:rsid w:val="0027501A"/>
    <w:rsid w:val="0027656F"/>
    <w:rsid w:val="00277D19"/>
    <w:rsid w:val="0028158A"/>
    <w:rsid w:val="0028220B"/>
    <w:rsid w:val="0028505C"/>
    <w:rsid w:val="00286B07"/>
    <w:rsid w:val="00286B27"/>
    <w:rsid w:val="00290DED"/>
    <w:rsid w:val="00293A56"/>
    <w:rsid w:val="002941A9"/>
    <w:rsid w:val="00295D23"/>
    <w:rsid w:val="002960DE"/>
    <w:rsid w:val="00296368"/>
    <w:rsid w:val="00296A31"/>
    <w:rsid w:val="00297421"/>
    <w:rsid w:val="002A492C"/>
    <w:rsid w:val="002A4D43"/>
    <w:rsid w:val="002B0CAA"/>
    <w:rsid w:val="002B1A2B"/>
    <w:rsid w:val="002B3CBA"/>
    <w:rsid w:val="002B47B2"/>
    <w:rsid w:val="002B770C"/>
    <w:rsid w:val="002C0553"/>
    <w:rsid w:val="002C27E9"/>
    <w:rsid w:val="002C5454"/>
    <w:rsid w:val="002D3B8A"/>
    <w:rsid w:val="002D6676"/>
    <w:rsid w:val="002E027A"/>
    <w:rsid w:val="002F09C7"/>
    <w:rsid w:val="002F28EA"/>
    <w:rsid w:val="002F386D"/>
    <w:rsid w:val="002F4028"/>
    <w:rsid w:val="002F488F"/>
    <w:rsid w:val="002F5025"/>
    <w:rsid w:val="002F6526"/>
    <w:rsid w:val="00300859"/>
    <w:rsid w:val="00301902"/>
    <w:rsid w:val="0030250D"/>
    <w:rsid w:val="00303EBC"/>
    <w:rsid w:val="00304E81"/>
    <w:rsid w:val="0030675F"/>
    <w:rsid w:val="00313415"/>
    <w:rsid w:val="0031585F"/>
    <w:rsid w:val="00316493"/>
    <w:rsid w:val="00321326"/>
    <w:rsid w:val="00321464"/>
    <w:rsid w:val="003223B0"/>
    <w:rsid w:val="003255CB"/>
    <w:rsid w:val="00325C10"/>
    <w:rsid w:val="0032683F"/>
    <w:rsid w:val="0033027B"/>
    <w:rsid w:val="00330EC4"/>
    <w:rsid w:val="00335376"/>
    <w:rsid w:val="00336ABF"/>
    <w:rsid w:val="00337808"/>
    <w:rsid w:val="0034163D"/>
    <w:rsid w:val="00342542"/>
    <w:rsid w:val="00342656"/>
    <w:rsid w:val="00344B17"/>
    <w:rsid w:val="00350710"/>
    <w:rsid w:val="00351646"/>
    <w:rsid w:val="00351A38"/>
    <w:rsid w:val="00356B6F"/>
    <w:rsid w:val="00356DCF"/>
    <w:rsid w:val="00362B96"/>
    <w:rsid w:val="00363BE6"/>
    <w:rsid w:val="003644A3"/>
    <w:rsid w:val="0037345F"/>
    <w:rsid w:val="00373F1A"/>
    <w:rsid w:val="00376777"/>
    <w:rsid w:val="0037726D"/>
    <w:rsid w:val="003828A8"/>
    <w:rsid w:val="00385A64"/>
    <w:rsid w:val="00387EF6"/>
    <w:rsid w:val="00391377"/>
    <w:rsid w:val="00393AB1"/>
    <w:rsid w:val="00394354"/>
    <w:rsid w:val="003965B8"/>
    <w:rsid w:val="00397B9A"/>
    <w:rsid w:val="003A18F0"/>
    <w:rsid w:val="003A30DA"/>
    <w:rsid w:val="003A3E59"/>
    <w:rsid w:val="003A4B84"/>
    <w:rsid w:val="003A6131"/>
    <w:rsid w:val="003A62E6"/>
    <w:rsid w:val="003B11DD"/>
    <w:rsid w:val="003B4624"/>
    <w:rsid w:val="003B78D1"/>
    <w:rsid w:val="003C0020"/>
    <w:rsid w:val="003C0435"/>
    <w:rsid w:val="003C1611"/>
    <w:rsid w:val="003C5C8C"/>
    <w:rsid w:val="003C6514"/>
    <w:rsid w:val="003C7423"/>
    <w:rsid w:val="003D1164"/>
    <w:rsid w:val="003D1E38"/>
    <w:rsid w:val="003D4189"/>
    <w:rsid w:val="003D42AD"/>
    <w:rsid w:val="003D725B"/>
    <w:rsid w:val="003E08A9"/>
    <w:rsid w:val="003E73E7"/>
    <w:rsid w:val="003F228F"/>
    <w:rsid w:val="003F329B"/>
    <w:rsid w:val="003F4F3D"/>
    <w:rsid w:val="003F60EA"/>
    <w:rsid w:val="003F70D5"/>
    <w:rsid w:val="0040224C"/>
    <w:rsid w:val="004037F7"/>
    <w:rsid w:val="00403B1F"/>
    <w:rsid w:val="0040485F"/>
    <w:rsid w:val="00405BC1"/>
    <w:rsid w:val="004062EC"/>
    <w:rsid w:val="00414A4C"/>
    <w:rsid w:val="0041621C"/>
    <w:rsid w:val="00420E2C"/>
    <w:rsid w:val="004225F1"/>
    <w:rsid w:val="00424357"/>
    <w:rsid w:val="00430FA6"/>
    <w:rsid w:val="00434FBD"/>
    <w:rsid w:val="0043587C"/>
    <w:rsid w:val="00436829"/>
    <w:rsid w:val="00437DDA"/>
    <w:rsid w:val="0044122C"/>
    <w:rsid w:val="004437F2"/>
    <w:rsid w:val="00444D44"/>
    <w:rsid w:val="004452BE"/>
    <w:rsid w:val="004472A6"/>
    <w:rsid w:val="00450A01"/>
    <w:rsid w:val="00450A7F"/>
    <w:rsid w:val="004606EA"/>
    <w:rsid w:val="00460998"/>
    <w:rsid w:val="00463055"/>
    <w:rsid w:val="00465586"/>
    <w:rsid w:val="004674D4"/>
    <w:rsid w:val="00471B9B"/>
    <w:rsid w:val="004736EB"/>
    <w:rsid w:val="0047522A"/>
    <w:rsid w:val="00475CE3"/>
    <w:rsid w:val="004800CE"/>
    <w:rsid w:val="004814A8"/>
    <w:rsid w:val="0048553A"/>
    <w:rsid w:val="00486B15"/>
    <w:rsid w:val="00491D06"/>
    <w:rsid w:val="004960FD"/>
    <w:rsid w:val="00496C01"/>
    <w:rsid w:val="004A00C4"/>
    <w:rsid w:val="004A090A"/>
    <w:rsid w:val="004B4123"/>
    <w:rsid w:val="004B5D4C"/>
    <w:rsid w:val="004C0267"/>
    <w:rsid w:val="004C14C8"/>
    <w:rsid w:val="004C1500"/>
    <w:rsid w:val="004C377D"/>
    <w:rsid w:val="004C5B33"/>
    <w:rsid w:val="004C790B"/>
    <w:rsid w:val="004D0AB4"/>
    <w:rsid w:val="004D5F49"/>
    <w:rsid w:val="004E07DB"/>
    <w:rsid w:val="004E4745"/>
    <w:rsid w:val="004E5243"/>
    <w:rsid w:val="004E5463"/>
    <w:rsid w:val="004E5B9E"/>
    <w:rsid w:val="004E6104"/>
    <w:rsid w:val="004F0198"/>
    <w:rsid w:val="004F402B"/>
    <w:rsid w:val="004F4403"/>
    <w:rsid w:val="004F48E3"/>
    <w:rsid w:val="004F6C35"/>
    <w:rsid w:val="004F7434"/>
    <w:rsid w:val="00500221"/>
    <w:rsid w:val="00503A32"/>
    <w:rsid w:val="005077E3"/>
    <w:rsid w:val="00507C78"/>
    <w:rsid w:val="005134A4"/>
    <w:rsid w:val="00513C29"/>
    <w:rsid w:val="00514EB4"/>
    <w:rsid w:val="00520BB7"/>
    <w:rsid w:val="00522A09"/>
    <w:rsid w:val="0052390E"/>
    <w:rsid w:val="00524F75"/>
    <w:rsid w:val="005275B4"/>
    <w:rsid w:val="00527BBE"/>
    <w:rsid w:val="00531F0A"/>
    <w:rsid w:val="005329F1"/>
    <w:rsid w:val="005333DB"/>
    <w:rsid w:val="005357BF"/>
    <w:rsid w:val="00537077"/>
    <w:rsid w:val="00542767"/>
    <w:rsid w:val="0054482D"/>
    <w:rsid w:val="00545605"/>
    <w:rsid w:val="005471E2"/>
    <w:rsid w:val="00553075"/>
    <w:rsid w:val="00553189"/>
    <w:rsid w:val="00554704"/>
    <w:rsid w:val="005553B5"/>
    <w:rsid w:val="00555CBB"/>
    <w:rsid w:val="00557C77"/>
    <w:rsid w:val="00561776"/>
    <w:rsid w:val="005619B2"/>
    <w:rsid w:val="0056585F"/>
    <w:rsid w:val="00571D91"/>
    <w:rsid w:val="00580B80"/>
    <w:rsid w:val="00581058"/>
    <w:rsid w:val="00582CC9"/>
    <w:rsid w:val="00584549"/>
    <w:rsid w:val="0058511A"/>
    <w:rsid w:val="00590909"/>
    <w:rsid w:val="005941BC"/>
    <w:rsid w:val="00597542"/>
    <w:rsid w:val="005A2584"/>
    <w:rsid w:val="005A79B6"/>
    <w:rsid w:val="005B1FD4"/>
    <w:rsid w:val="005B20CF"/>
    <w:rsid w:val="005B2C10"/>
    <w:rsid w:val="005B5B2B"/>
    <w:rsid w:val="005B6425"/>
    <w:rsid w:val="005C13BD"/>
    <w:rsid w:val="005C34C1"/>
    <w:rsid w:val="005C3DE4"/>
    <w:rsid w:val="005C7E51"/>
    <w:rsid w:val="005D0EF4"/>
    <w:rsid w:val="005D5CE8"/>
    <w:rsid w:val="005E0C5E"/>
    <w:rsid w:val="005E1613"/>
    <w:rsid w:val="005E3A8A"/>
    <w:rsid w:val="005E3EAC"/>
    <w:rsid w:val="005E4634"/>
    <w:rsid w:val="005E7571"/>
    <w:rsid w:val="005F01F6"/>
    <w:rsid w:val="005F0E2E"/>
    <w:rsid w:val="005F5D42"/>
    <w:rsid w:val="00601983"/>
    <w:rsid w:val="00601F4C"/>
    <w:rsid w:val="006029BD"/>
    <w:rsid w:val="00603F3D"/>
    <w:rsid w:val="00611B01"/>
    <w:rsid w:val="00613807"/>
    <w:rsid w:val="0061735C"/>
    <w:rsid w:val="00624087"/>
    <w:rsid w:val="00624BF0"/>
    <w:rsid w:val="006254A6"/>
    <w:rsid w:val="00627B46"/>
    <w:rsid w:val="00631428"/>
    <w:rsid w:val="00632173"/>
    <w:rsid w:val="00633A41"/>
    <w:rsid w:val="00633BD1"/>
    <w:rsid w:val="0063689A"/>
    <w:rsid w:val="0064267F"/>
    <w:rsid w:val="00642A64"/>
    <w:rsid w:val="00643C9E"/>
    <w:rsid w:val="00644636"/>
    <w:rsid w:val="00644A12"/>
    <w:rsid w:val="00644C7D"/>
    <w:rsid w:val="006469E0"/>
    <w:rsid w:val="0065084B"/>
    <w:rsid w:val="0065354B"/>
    <w:rsid w:val="00653A1C"/>
    <w:rsid w:val="00653E6F"/>
    <w:rsid w:val="00655B2C"/>
    <w:rsid w:val="00657EA9"/>
    <w:rsid w:val="00661AC6"/>
    <w:rsid w:val="0066503E"/>
    <w:rsid w:val="00665EE7"/>
    <w:rsid w:val="00666050"/>
    <w:rsid w:val="00670C1F"/>
    <w:rsid w:val="00672BF3"/>
    <w:rsid w:val="00674105"/>
    <w:rsid w:val="00675E5D"/>
    <w:rsid w:val="006817A4"/>
    <w:rsid w:val="006840A7"/>
    <w:rsid w:val="00685034"/>
    <w:rsid w:val="00687A6F"/>
    <w:rsid w:val="00690426"/>
    <w:rsid w:val="00691120"/>
    <w:rsid w:val="006927D4"/>
    <w:rsid w:val="00694B9B"/>
    <w:rsid w:val="006A02C0"/>
    <w:rsid w:val="006A0F5D"/>
    <w:rsid w:val="006A120D"/>
    <w:rsid w:val="006A13A1"/>
    <w:rsid w:val="006A143F"/>
    <w:rsid w:val="006A3C1C"/>
    <w:rsid w:val="006B1095"/>
    <w:rsid w:val="006B1323"/>
    <w:rsid w:val="006B13F1"/>
    <w:rsid w:val="006B4E3D"/>
    <w:rsid w:val="006C0544"/>
    <w:rsid w:val="006C2C94"/>
    <w:rsid w:val="006C34EB"/>
    <w:rsid w:val="006C3519"/>
    <w:rsid w:val="006C4A3A"/>
    <w:rsid w:val="006C5C2D"/>
    <w:rsid w:val="006C7012"/>
    <w:rsid w:val="006D0E82"/>
    <w:rsid w:val="006D2268"/>
    <w:rsid w:val="006D392A"/>
    <w:rsid w:val="006D48B9"/>
    <w:rsid w:val="006D5695"/>
    <w:rsid w:val="006D5BF7"/>
    <w:rsid w:val="006E0611"/>
    <w:rsid w:val="006E0C9E"/>
    <w:rsid w:val="006E2B62"/>
    <w:rsid w:val="006E2E02"/>
    <w:rsid w:val="006E5C9F"/>
    <w:rsid w:val="006F0A58"/>
    <w:rsid w:val="006F1AB2"/>
    <w:rsid w:val="006F27D6"/>
    <w:rsid w:val="006F2B91"/>
    <w:rsid w:val="006F3F9A"/>
    <w:rsid w:val="006F40C0"/>
    <w:rsid w:val="006F6070"/>
    <w:rsid w:val="007005E3"/>
    <w:rsid w:val="00702611"/>
    <w:rsid w:val="00704DDB"/>
    <w:rsid w:val="00712B24"/>
    <w:rsid w:val="007134BE"/>
    <w:rsid w:val="007209FF"/>
    <w:rsid w:val="00724949"/>
    <w:rsid w:val="00724AD3"/>
    <w:rsid w:val="0072531C"/>
    <w:rsid w:val="00725367"/>
    <w:rsid w:val="007270CD"/>
    <w:rsid w:val="007271DC"/>
    <w:rsid w:val="00741C60"/>
    <w:rsid w:val="00743A5C"/>
    <w:rsid w:val="007467DA"/>
    <w:rsid w:val="0074796B"/>
    <w:rsid w:val="00751041"/>
    <w:rsid w:val="00754FC8"/>
    <w:rsid w:val="00755D17"/>
    <w:rsid w:val="007564D2"/>
    <w:rsid w:val="007570EF"/>
    <w:rsid w:val="007634B7"/>
    <w:rsid w:val="0076383B"/>
    <w:rsid w:val="00764246"/>
    <w:rsid w:val="00764E20"/>
    <w:rsid w:val="007660B9"/>
    <w:rsid w:val="00766F6C"/>
    <w:rsid w:val="0077534E"/>
    <w:rsid w:val="0078126D"/>
    <w:rsid w:val="00781BE7"/>
    <w:rsid w:val="00781EB8"/>
    <w:rsid w:val="00783232"/>
    <w:rsid w:val="00797E5D"/>
    <w:rsid w:val="007A15A2"/>
    <w:rsid w:val="007A16AA"/>
    <w:rsid w:val="007A5F0F"/>
    <w:rsid w:val="007A5F76"/>
    <w:rsid w:val="007A6646"/>
    <w:rsid w:val="007A728A"/>
    <w:rsid w:val="007A75D3"/>
    <w:rsid w:val="007B11A8"/>
    <w:rsid w:val="007B129C"/>
    <w:rsid w:val="007B2FF8"/>
    <w:rsid w:val="007B4CFD"/>
    <w:rsid w:val="007B6221"/>
    <w:rsid w:val="007B762D"/>
    <w:rsid w:val="007B7B0C"/>
    <w:rsid w:val="007C3301"/>
    <w:rsid w:val="007C3806"/>
    <w:rsid w:val="007C6091"/>
    <w:rsid w:val="007C6730"/>
    <w:rsid w:val="007C6FE3"/>
    <w:rsid w:val="007C727A"/>
    <w:rsid w:val="007D101D"/>
    <w:rsid w:val="007D3C5E"/>
    <w:rsid w:val="007E3BE1"/>
    <w:rsid w:val="007E7E51"/>
    <w:rsid w:val="007E7F3F"/>
    <w:rsid w:val="007F6E0A"/>
    <w:rsid w:val="008007E7"/>
    <w:rsid w:val="00801575"/>
    <w:rsid w:val="00804312"/>
    <w:rsid w:val="00804AE9"/>
    <w:rsid w:val="00804CE5"/>
    <w:rsid w:val="00805271"/>
    <w:rsid w:val="008057FF"/>
    <w:rsid w:val="0080672F"/>
    <w:rsid w:val="00807BB5"/>
    <w:rsid w:val="00810388"/>
    <w:rsid w:val="00810A66"/>
    <w:rsid w:val="00812AD1"/>
    <w:rsid w:val="00813719"/>
    <w:rsid w:val="00816EBA"/>
    <w:rsid w:val="00816FEF"/>
    <w:rsid w:val="008259B2"/>
    <w:rsid w:val="00826834"/>
    <w:rsid w:val="00834B50"/>
    <w:rsid w:val="00834FEB"/>
    <w:rsid w:val="00836362"/>
    <w:rsid w:val="00836620"/>
    <w:rsid w:val="00841C9D"/>
    <w:rsid w:val="00845264"/>
    <w:rsid w:val="0084710D"/>
    <w:rsid w:val="00850631"/>
    <w:rsid w:val="00851E61"/>
    <w:rsid w:val="00852196"/>
    <w:rsid w:val="00852A19"/>
    <w:rsid w:val="00853D62"/>
    <w:rsid w:val="00856B3F"/>
    <w:rsid w:val="008601F1"/>
    <w:rsid w:val="00861E04"/>
    <w:rsid w:val="0086208C"/>
    <w:rsid w:val="008630E2"/>
    <w:rsid w:val="008638B9"/>
    <w:rsid w:val="008642BB"/>
    <w:rsid w:val="00864BD8"/>
    <w:rsid w:val="00864D25"/>
    <w:rsid w:val="00865BCB"/>
    <w:rsid w:val="0086630C"/>
    <w:rsid w:val="0086722D"/>
    <w:rsid w:val="00867BF9"/>
    <w:rsid w:val="008708F0"/>
    <w:rsid w:val="00870E40"/>
    <w:rsid w:val="00873CFC"/>
    <w:rsid w:val="00873D3C"/>
    <w:rsid w:val="0087723C"/>
    <w:rsid w:val="00877567"/>
    <w:rsid w:val="00877872"/>
    <w:rsid w:val="008809DF"/>
    <w:rsid w:val="0088191F"/>
    <w:rsid w:val="008847B8"/>
    <w:rsid w:val="008863E4"/>
    <w:rsid w:val="0089173E"/>
    <w:rsid w:val="00892764"/>
    <w:rsid w:val="00892B3F"/>
    <w:rsid w:val="00894C25"/>
    <w:rsid w:val="00895B17"/>
    <w:rsid w:val="00895B39"/>
    <w:rsid w:val="008A0CD7"/>
    <w:rsid w:val="008A0EF4"/>
    <w:rsid w:val="008A157F"/>
    <w:rsid w:val="008A1606"/>
    <w:rsid w:val="008A274B"/>
    <w:rsid w:val="008B15F6"/>
    <w:rsid w:val="008B3A90"/>
    <w:rsid w:val="008B6B93"/>
    <w:rsid w:val="008B7C32"/>
    <w:rsid w:val="008C0392"/>
    <w:rsid w:val="008C48F8"/>
    <w:rsid w:val="008C655B"/>
    <w:rsid w:val="008C709F"/>
    <w:rsid w:val="008C7D9A"/>
    <w:rsid w:val="008D3C26"/>
    <w:rsid w:val="008D5D26"/>
    <w:rsid w:val="008D670B"/>
    <w:rsid w:val="008D6CB7"/>
    <w:rsid w:val="008D7089"/>
    <w:rsid w:val="008E0B3C"/>
    <w:rsid w:val="008E1024"/>
    <w:rsid w:val="008E1B2F"/>
    <w:rsid w:val="008E2302"/>
    <w:rsid w:val="008E24F9"/>
    <w:rsid w:val="008E2ADC"/>
    <w:rsid w:val="008E5EAC"/>
    <w:rsid w:val="008E68C2"/>
    <w:rsid w:val="008E7284"/>
    <w:rsid w:val="008E7B71"/>
    <w:rsid w:val="008F026B"/>
    <w:rsid w:val="008F4520"/>
    <w:rsid w:val="008F6CF4"/>
    <w:rsid w:val="008F6EE8"/>
    <w:rsid w:val="00903859"/>
    <w:rsid w:val="009053AC"/>
    <w:rsid w:val="009062CA"/>
    <w:rsid w:val="0091056A"/>
    <w:rsid w:val="00911FA9"/>
    <w:rsid w:val="00916CB6"/>
    <w:rsid w:val="00920E9D"/>
    <w:rsid w:val="00922AFB"/>
    <w:rsid w:val="00935206"/>
    <w:rsid w:val="00937379"/>
    <w:rsid w:val="00941F0E"/>
    <w:rsid w:val="00942301"/>
    <w:rsid w:val="00942351"/>
    <w:rsid w:val="00943C38"/>
    <w:rsid w:val="0094405D"/>
    <w:rsid w:val="009445A1"/>
    <w:rsid w:val="00945ABF"/>
    <w:rsid w:val="00950450"/>
    <w:rsid w:val="009556AD"/>
    <w:rsid w:val="00960F42"/>
    <w:rsid w:val="0096314A"/>
    <w:rsid w:val="00963F51"/>
    <w:rsid w:val="0096491C"/>
    <w:rsid w:val="0096596A"/>
    <w:rsid w:val="00972904"/>
    <w:rsid w:val="009804E7"/>
    <w:rsid w:val="00980A96"/>
    <w:rsid w:val="00980C5D"/>
    <w:rsid w:val="0098134A"/>
    <w:rsid w:val="00983A86"/>
    <w:rsid w:val="00992C3F"/>
    <w:rsid w:val="00993099"/>
    <w:rsid w:val="00996782"/>
    <w:rsid w:val="009A3E68"/>
    <w:rsid w:val="009A6374"/>
    <w:rsid w:val="009A6859"/>
    <w:rsid w:val="009B1084"/>
    <w:rsid w:val="009B226F"/>
    <w:rsid w:val="009B6D6D"/>
    <w:rsid w:val="009C0C7E"/>
    <w:rsid w:val="009C4FB9"/>
    <w:rsid w:val="009C6E59"/>
    <w:rsid w:val="009D234B"/>
    <w:rsid w:val="009D25A3"/>
    <w:rsid w:val="009D35FE"/>
    <w:rsid w:val="009D4A36"/>
    <w:rsid w:val="009D74F9"/>
    <w:rsid w:val="009E0826"/>
    <w:rsid w:val="009E602D"/>
    <w:rsid w:val="009E75C4"/>
    <w:rsid w:val="009F3B27"/>
    <w:rsid w:val="009F6F2C"/>
    <w:rsid w:val="009F6FAE"/>
    <w:rsid w:val="00A027A3"/>
    <w:rsid w:val="00A03439"/>
    <w:rsid w:val="00A061F9"/>
    <w:rsid w:val="00A06241"/>
    <w:rsid w:val="00A14963"/>
    <w:rsid w:val="00A15BA1"/>
    <w:rsid w:val="00A166D9"/>
    <w:rsid w:val="00A20D77"/>
    <w:rsid w:val="00A221B7"/>
    <w:rsid w:val="00A2582C"/>
    <w:rsid w:val="00A27AA1"/>
    <w:rsid w:val="00A302AD"/>
    <w:rsid w:val="00A31296"/>
    <w:rsid w:val="00A346E8"/>
    <w:rsid w:val="00A37B6C"/>
    <w:rsid w:val="00A410CB"/>
    <w:rsid w:val="00A4276C"/>
    <w:rsid w:val="00A437DD"/>
    <w:rsid w:val="00A45CBD"/>
    <w:rsid w:val="00A460C9"/>
    <w:rsid w:val="00A501E3"/>
    <w:rsid w:val="00A50A36"/>
    <w:rsid w:val="00A52C48"/>
    <w:rsid w:val="00A54C49"/>
    <w:rsid w:val="00A55944"/>
    <w:rsid w:val="00A5621B"/>
    <w:rsid w:val="00A64CA2"/>
    <w:rsid w:val="00A6540A"/>
    <w:rsid w:val="00A67136"/>
    <w:rsid w:val="00A70697"/>
    <w:rsid w:val="00A71AD5"/>
    <w:rsid w:val="00A72088"/>
    <w:rsid w:val="00A74744"/>
    <w:rsid w:val="00A74D8D"/>
    <w:rsid w:val="00A753EC"/>
    <w:rsid w:val="00A80195"/>
    <w:rsid w:val="00A80E8D"/>
    <w:rsid w:val="00A81A32"/>
    <w:rsid w:val="00A82FA0"/>
    <w:rsid w:val="00A82FBD"/>
    <w:rsid w:val="00A839E4"/>
    <w:rsid w:val="00A83A87"/>
    <w:rsid w:val="00A84E2C"/>
    <w:rsid w:val="00A8620C"/>
    <w:rsid w:val="00A91420"/>
    <w:rsid w:val="00A93E44"/>
    <w:rsid w:val="00A94AB7"/>
    <w:rsid w:val="00AA414F"/>
    <w:rsid w:val="00AA4633"/>
    <w:rsid w:val="00AA4F2A"/>
    <w:rsid w:val="00AA71D1"/>
    <w:rsid w:val="00AB01C6"/>
    <w:rsid w:val="00AB12C4"/>
    <w:rsid w:val="00AB2777"/>
    <w:rsid w:val="00AB47A7"/>
    <w:rsid w:val="00AB6101"/>
    <w:rsid w:val="00AB6F47"/>
    <w:rsid w:val="00AB7D73"/>
    <w:rsid w:val="00AC0581"/>
    <w:rsid w:val="00AC36DE"/>
    <w:rsid w:val="00AC5246"/>
    <w:rsid w:val="00AC6BD5"/>
    <w:rsid w:val="00AC6FCD"/>
    <w:rsid w:val="00AD1D8B"/>
    <w:rsid w:val="00AD4E21"/>
    <w:rsid w:val="00AD56E0"/>
    <w:rsid w:val="00AD7213"/>
    <w:rsid w:val="00AD7C1A"/>
    <w:rsid w:val="00AE1D5C"/>
    <w:rsid w:val="00AE4968"/>
    <w:rsid w:val="00AE4E8F"/>
    <w:rsid w:val="00AE4F43"/>
    <w:rsid w:val="00AE519E"/>
    <w:rsid w:val="00AE728E"/>
    <w:rsid w:val="00AE72AB"/>
    <w:rsid w:val="00AF2044"/>
    <w:rsid w:val="00AF2AE9"/>
    <w:rsid w:val="00AF43B1"/>
    <w:rsid w:val="00AF515D"/>
    <w:rsid w:val="00AF543A"/>
    <w:rsid w:val="00AF5800"/>
    <w:rsid w:val="00AF69DE"/>
    <w:rsid w:val="00B00F94"/>
    <w:rsid w:val="00B02EF6"/>
    <w:rsid w:val="00B03D1F"/>
    <w:rsid w:val="00B0A04D"/>
    <w:rsid w:val="00B10D57"/>
    <w:rsid w:val="00B13224"/>
    <w:rsid w:val="00B1618F"/>
    <w:rsid w:val="00B17427"/>
    <w:rsid w:val="00B22CDD"/>
    <w:rsid w:val="00B2796D"/>
    <w:rsid w:val="00B302D4"/>
    <w:rsid w:val="00B32C41"/>
    <w:rsid w:val="00B32D4D"/>
    <w:rsid w:val="00B339D3"/>
    <w:rsid w:val="00B344ED"/>
    <w:rsid w:val="00B41F36"/>
    <w:rsid w:val="00B4299B"/>
    <w:rsid w:val="00B457C3"/>
    <w:rsid w:val="00B47EC9"/>
    <w:rsid w:val="00B47F29"/>
    <w:rsid w:val="00B51E32"/>
    <w:rsid w:val="00B5274B"/>
    <w:rsid w:val="00B53CA9"/>
    <w:rsid w:val="00B540BA"/>
    <w:rsid w:val="00B600A7"/>
    <w:rsid w:val="00B60862"/>
    <w:rsid w:val="00B72F57"/>
    <w:rsid w:val="00B73187"/>
    <w:rsid w:val="00B73251"/>
    <w:rsid w:val="00B735CC"/>
    <w:rsid w:val="00B7725D"/>
    <w:rsid w:val="00B77276"/>
    <w:rsid w:val="00B772F3"/>
    <w:rsid w:val="00B77429"/>
    <w:rsid w:val="00B82EA9"/>
    <w:rsid w:val="00B87155"/>
    <w:rsid w:val="00B87B52"/>
    <w:rsid w:val="00B9137F"/>
    <w:rsid w:val="00B923B5"/>
    <w:rsid w:val="00B95C59"/>
    <w:rsid w:val="00B95F1E"/>
    <w:rsid w:val="00B96737"/>
    <w:rsid w:val="00B974FE"/>
    <w:rsid w:val="00B979C7"/>
    <w:rsid w:val="00B97D3D"/>
    <w:rsid w:val="00BA0848"/>
    <w:rsid w:val="00BA1267"/>
    <w:rsid w:val="00BA1CE1"/>
    <w:rsid w:val="00BA78D3"/>
    <w:rsid w:val="00BB33B3"/>
    <w:rsid w:val="00BB4AAF"/>
    <w:rsid w:val="00BC171B"/>
    <w:rsid w:val="00BC1B1F"/>
    <w:rsid w:val="00BC2511"/>
    <w:rsid w:val="00BC34FE"/>
    <w:rsid w:val="00BC5C38"/>
    <w:rsid w:val="00BD409C"/>
    <w:rsid w:val="00BD4373"/>
    <w:rsid w:val="00BD6C54"/>
    <w:rsid w:val="00BD703F"/>
    <w:rsid w:val="00BD7053"/>
    <w:rsid w:val="00BD7C20"/>
    <w:rsid w:val="00BE173F"/>
    <w:rsid w:val="00BE1C6A"/>
    <w:rsid w:val="00BE35AF"/>
    <w:rsid w:val="00BE6C87"/>
    <w:rsid w:val="00BF180A"/>
    <w:rsid w:val="00BF1E72"/>
    <w:rsid w:val="00BF52FA"/>
    <w:rsid w:val="00BF6EB9"/>
    <w:rsid w:val="00BF7528"/>
    <w:rsid w:val="00C0388F"/>
    <w:rsid w:val="00C1177A"/>
    <w:rsid w:val="00C11AD6"/>
    <w:rsid w:val="00C124A8"/>
    <w:rsid w:val="00C13150"/>
    <w:rsid w:val="00C167FC"/>
    <w:rsid w:val="00C20026"/>
    <w:rsid w:val="00C20105"/>
    <w:rsid w:val="00C20B5D"/>
    <w:rsid w:val="00C211BE"/>
    <w:rsid w:val="00C2390D"/>
    <w:rsid w:val="00C23B1C"/>
    <w:rsid w:val="00C2426E"/>
    <w:rsid w:val="00C264F2"/>
    <w:rsid w:val="00C27152"/>
    <w:rsid w:val="00C27A76"/>
    <w:rsid w:val="00C30A4F"/>
    <w:rsid w:val="00C31DFE"/>
    <w:rsid w:val="00C35F18"/>
    <w:rsid w:val="00C37B4E"/>
    <w:rsid w:val="00C40CC5"/>
    <w:rsid w:val="00C4196D"/>
    <w:rsid w:val="00C445BF"/>
    <w:rsid w:val="00C46403"/>
    <w:rsid w:val="00C50D1C"/>
    <w:rsid w:val="00C510D0"/>
    <w:rsid w:val="00C51109"/>
    <w:rsid w:val="00C51538"/>
    <w:rsid w:val="00C57436"/>
    <w:rsid w:val="00C5743B"/>
    <w:rsid w:val="00C61A86"/>
    <w:rsid w:val="00C62858"/>
    <w:rsid w:val="00C62CAE"/>
    <w:rsid w:val="00C66EB4"/>
    <w:rsid w:val="00C67EE4"/>
    <w:rsid w:val="00C70FE4"/>
    <w:rsid w:val="00C752E4"/>
    <w:rsid w:val="00C75FB0"/>
    <w:rsid w:val="00C760E6"/>
    <w:rsid w:val="00C764A2"/>
    <w:rsid w:val="00C7727F"/>
    <w:rsid w:val="00C8316E"/>
    <w:rsid w:val="00C83813"/>
    <w:rsid w:val="00C8456B"/>
    <w:rsid w:val="00C86E64"/>
    <w:rsid w:val="00C9056C"/>
    <w:rsid w:val="00C91A47"/>
    <w:rsid w:val="00C92ECB"/>
    <w:rsid w:val="00C934B0"/>
    <w:rsid w:val="00C93D70"/>
    <w:rsid w:val="00C94171"/>
    <w:rsid w:val="00C94B21"/>
    <w:rsid w:val="00C9A5C0"/>
    <w:rsid w:val="00CA3329"/>
    <w:rsid w:val="00CA3A4D"/>
    <w:rsid w:val="00CA3B57"/>
    <w:rsid w:val="00CA487C"/>
    <w:rsid w:val="00CA6251"/>
    <w:rsid w:val="00CA749A"/>
    <w:rsid w:val="00CA74E1"/>
    <w:rsid w:val="00CA7596"/>
    <w:rsid w:val="00CB0ADF"/>
    <w:rsid w:val="00CB7AB3"/>
    <w:rsid w:val="00CC11AC"/>
    <w:rsid w:val="00CC4866"/>
    <w:rsid w:val="00CC5DA2"/>
    <w:rsid w:val="00CC6A44"/>
    <w:rsid w:val="00CD57F2"/>
    <w:rsid w:val="00CE1441"/>
    <w:rsid w:val="00CE36B3"/>
    <w:rsid w:val="00CE5284"/>
    <w:rsid w:val="00CEDC23"/>
    <w:rsid w:val="00CF12F1"/>
    <w:rsid w:val="00CF131D"/>
    <w:rsid w:val="00CF2011"/>
    <w:rsid w:val="00CF33F5"/>
    <w:rsid w:val="00CF427B"/>
    <w:rsid w:val="00CF5235"/>
    <w:rsid w:val="00CF65B9"/>
    <w:rsid w:val="00D037F1"/>
    <w:rsid w:val="00D046CA"/>
    <w:rsid w:val="00D05DED"/>
    <w:rsid w:val="00D07138"/>
    <w:rsid w:val="00D13496"/>
    <w:rsid w:val="00D15A6D"/>
    <w:rsid w:val="00D15C59"/>
    <w:rsid w:val="00D169FC"/>
    <w:rsid w:val="00D17A0E"/>
    <w:rsid w:val="00D23F71"/>
    <w:rsid w:val="00D278EA"/>
    <w:rsid w:val="00D27B87"/>
    <w:rsid w:val="00D3021D"/>
    <w:rsid w:val="00D30822"/>
    <w:rsid w:val="00D30DF5"/>
    <w:rsid w:val="00D31B28"/>
    <w:rsid w:val="00D328B7"/>
    <w:rsid w:val="00D35064"/>
    <w:rsid w:val="00D42886"/>
    <w:rsid w:val="00D4525B"/>
    <w:rsid w:val="00D46FE6"/>
    <w:rsid w:val="00D475F1"/>
    <w:rsid w:val="00D50175"/>
    <w:rsid w:val="00D52A46"/>
    <w:rsid w:val="00D52D49"/>
    <w:rsid w:val="00D52FA2"/>
    <w:rsid w:val="00D532B7"/>
    <w:rsid w:val="00D53D44"/>
    <w:rsid w:val="00D54270"/>
    <w:rsid w:val="00D54F7F"/>
    <w:rsid w:val="00D554BB"/>
    <w:rsid w:val="00D571AF"/>
    <w:rsid w:val="00D631DA"/>
    <w:rsid w:val="00D64D00"/>
    <w:rsid w:val="00D659D7"/>
    <w:rsid w:val="00D67B1C"/>
    <w:rsid w:val="00D701EA"/>
    <w:rsid w:val="00D70F52"/>
    <w:rsid w:val="00D73C47"/>
    <w:rsid w:val="00D74CD4"/>
    <w:rsid w:val="00D83D8C"/>
    <w:rsid w:val="00D90222"/>
    <w:rsid w:val="00D90CF0"/>
    <w:rsid w:val="00D925F2"/>
    <w:rsid w:val="00D9448D"/>
    <w:rsid w:val="00D95D91"/>
    <w:rsid w:val="00D9663A"/>
    <w:rsid w:val="00DA0674"/>
    <w:rsid w:val="00DA0879"/>
    <w:rsid w:val="00DA59F3"/>
    <w:rsid w:val="00DA5CFA"/>
    <w:rsid w:val="00DA5E12"/>
    <w:rsid w:val="00DB1CEB"/>
    <w:rsid w:val="00DB3373"/>
    <w:rsid w:val="00DB4EF2"/>
    <w:rsid w:val="00DB55F2"/>
    <w:rsid w:val="00DB6FEE"/>
    <w:rsid w:val="00DC126A"/>
    <w:rsid w:val="00DC4DC7"/>
    <w:rsid w:val="00DC65FF"/>
    <w:rsid w:val="00DC66FB"/>
    <w:rsid w:val="00DD09A8"/>
    <w:rsid w:val="00DD279A"/>
    <w:rsid w:val="00DD3EEE"/>
    <w:rsid w:val="00DD640B"/>
    <w:rsid w:val="00DE1DF8"/>
    <w:rsid w:val="00DE36FE"/>
    <w:rsid w:val="00DE3812"/>
    <w:rsid w:val="00DE46D6"/>
    <w:rsid w:val="00DF15BE"/>
    <w:rsid w:val="00DF2CA4"/>
    <w:rsid w:val="00DF3362"/>
    <w:rsid w:val="00DF4F8A"/>
    <w:rsid w:val="00DF5262"/>
    <w:rsid w:val="00DF71D8"/>
    <w:rsid w:val="00E036F7"/>
    <w:rsid w:val="00E11BC0"/>
    <w:rsid w:val="00E133F0"/>
    <w:rsid w:val="00E14281"/>
    <w:rsid w:val="00E149DA"/>
    <w:rsid w:val="00E16EB9"/>
    <w:rsid w:val="00E176F4"/>
    <w:rsid w:val="00E20404"/>
    <w:rsid w:val="00E20967"/>
    <w:rsid w:val="00E21775"/>
    <w:rsid w:val="00E24190"/>
    <w:rsid w:val="00E244B5"/>
    <w:rsid w:val="00E2497E"/>
    <w:rsid w:val="00E31E04"/>
    <w:rsid w:val="00E324B5"/>
    <w:rsid w:val="00E33544"/>
    <w:rsid w:val="00E442D2"/>
    <w:rsid w:val="00E457F9"/>
    <w:rsid w:val="00E475E6"/>
    <w:rsid w:val="00E501BF"/>
    <w:rsid w:val="00E51C82"/>
    <w:rsid w:val="00E51E97"/>
    <w:rsid w:val="00E546BA"/>
    <w:rsid w:val="00E55877"/>
    <w:rsid w:val="00E56B64"/>
    <w:rsid w:val="00E56E1D"/>
    <w:rsid w:val="00E575A0"/>
    <w:rsid w:val="00E609CD"/>
    <w:rsid w:val="00E622D2"/>
    <w:rsid w:val="00E6460D"/>
    <w:rsid w:val="00E652E7"/>
    <w:rsid w:val="00E7314B"/>
    <w:rsid w:val="00E77472"/>
    <w:rsid w:val="00E83144"/>
    <w:rsid w:val="00E84B09"/>
    <w:rsid w:val="00E8A45F"/>
    <w:rsid w:val="00E92CB0"/>
    <w:rsid w:val="00E937FE"/>
    <w:rsid w:val="00E93903"/>
    <w:rsid w:val="00E93A98"/>
    <w:rsid w:val="00E945DC"/>
    <w:rsid w:val="00E96887"/>
    <w:rsid w:val="00EA4C53"/>
    <w:rsid w:val="00EA7313"/>
    <w:rsid w:val="00EB2A51"/>
    <w:rsid w:val="00EB4C86"/>
    <w:rsid w:val="00EB67CC"/>
    <w:rsid w:val="00EC0368"/>
    <w:rsid w:val="00EC0EBF"/>
    <w:rsid w:val="00EC1D2D"/>
    <w:rsid w:val="00EC3F79"/>
    <w:rsid w:val="00EC4B00"/>
    <w:rsid w:val="00EC695A"/>
    <w:rsid w:val="00EC7C00"/>
    <w:rsid w:val="00EE1E01"/>
    <w:rsid w:val="00EE1E51"/>
    <w:rsid w:val="00EE3D73"/>
    <w:rsid w:val="00EE5604"/>
    <w:rsid w:val="00EE5A32"/>
    <w:rsid w:val="00EF2882"/>
    <w:rsid w:val="00EF2931"/>
    <w:rsid w:val="00EF5FBD"/>
    <w:rsid w:val="00EF6168"/>
    <w:rsid w:val="00EF6A8A"/>
    <w:rsid w:val="00F011F4"/>
    <w:rsid w:val="00F04F9D"/>
    <w:rsid w:val="00F05C09"/>
    <w:rsid w:val="00F11CF2"/>
    <w:rsid w:val="00F13B60"/>
    <w:rsid w:val="00F149AE"/>
    <w:rsid w:val="00F223FA"/>
    <w:rsid w:val="00F22419"/>
    <w:rsid w:val="00F239F9"/>
    <w:rsid w:val="00F25AC6"/>
    <w:rsid w:val="00F32CEA"/>
    <w:rsid w:val="00F32E85"/>
    <w:rsid w:val="00F33139"/>
    <w:rsid w:val="00F34338"/>
    <w:rsid w:val="00F343BF"/>
    <w:rsid w:val="00F345A1"/>
    <w:rsid w:val="00F36492"/>
    <w:rsid w:val="00F36501"/>
    <w:rsid w:val="00F41B80"/>
    <w:rsid w:val="00F443C3"/>
    <w:rsid w:val="00F44B33"/>
    <w:rsid w:val="00F45F90"/>
    <w:rsid w:val="00F47678"/>
    <w:rsid w:val="00F478BD"/>
    <w:rsid w:val="00F47B04"/>
    <w:rsid w:val="00F53DBA"/>
    <w:rsid w:val="00F55CAC"/>
    <w:rsid w:val="00F63332"/>
    <w:rsid w:val="00F651A1"/>
    <w:rsid w:val="00F672B3"/>
    <w:rsid w:val="00F718D2"/>
    <w:rsid w:val="00F739E7"/>
    <w:rsid w:val="00F73D30"/>
    <w:rsid w:val="00F75FD5"/>
    <w:rsid w:val="00F80BAA"/>
    <w:rsid w:val="00F81A6B"/>
    <w:rsid w:val="00F8590A"/>
    <w:rsid w:val="00F8747F"/>
    <w:rsid w:val="00F8773D"/>
    <w:rsid w:val="00F87AF0"/>
    <w:rsid w:val="00F90A2D"/>
    <w:rsid w:val="00F91A53"/>
    <w:rsid w:val="00F94C5D"/>
    <w:rsid w:val="00FA388B"/>
    <w:rsid w:val="00FB0E2E"/>
    <w:rsid w:val="00FB5357"/>
    <w:rsid w:val="00FC18BE"/>
    <w:rsid w:val="00FC1BB2"/>
    <w:rsid w:val="00FC3E31"/>
    <w:rsid w:val="00FD0472"/>
    <w:rsid w:val="00FD1148"/>
    <w:rsid w:val="00FD4412"/>
    <w:rsid w:val="00FD7AF8"/>
    <w:rsid w:val="00FE1DE6"/>
    <w:rsid w:val="00FE47F7"/>
    <w:rsid w:val="00FE4B23"/>
    <w:rsid w:val="00FE69CF"/>
    <w:rsid w:val="00FF0DB9"/>
    <w:rsid w:val="00FF22CF"/>
    <w:rsid w:val="00FF6C41"/>
    <w:rsid w:val="00FF7AB9"/>
    <w:rsid w:val="013AEC82"/>
    <w:rsid w:val="0145EECB"/>
    <w:rsid w:val="0167DDAD"/>
    <w:rsid w:val="0179C832"/>
    <w:rsid w:val="017D639F"/>
    <w:rsid w:val="0181961E"/>
    <w:rsid w:val="01A792A4"/>
    <w:rsid w:val="01ACD678"/>
    <w:rsid w:val="01C3D26B"/>
    <w:rsid w:val="01D7C63C"/>
    <w:rsid w:val="01F322EB"/>
    <w:rsid w:val="02424627"/>
    <w:rsid w:val="0278E9D4"/>
    <w:rsid w:val="029CB31C"/>
    <w:rsid w:val="029E896E"/>
    <w:rsid w:val="02B95B6F"/>
    <w:rsid w:val="02DDFB81"/>
    <w:rsid w:val="02FD404B"/>
    <w:rsid w:val="03845F31"/>
    <w:rsid w:val="039857B0"/>
    <w:rsid w:val="03A81032"/>
    <w:rsid w:val="03B11A81"/>
    <w:rsid w:val="03D57ACC"/>
    <w:rsid w:val="03F25DD9"/>
    <w:rsid w:val="03F8C84B"/>
    <w:rsid w:val="040303EB"/>
    <w:rsid w:val="04427D2B"/>
    <w:rsid w:val="04674766"/>
    <w:rsid w:val="048D967B"/>
    <w:rsid w:val="04BE5E6E"/>
    <w:rsid w:val="04C10C82"/>
    <w:rsid w:val="04C60A32"/>
    <w:rsid w:val="04C827CD"/>
    <w:rsid w:val="04C878C0"/>
    <w:rsid w:val="04C9BD1C"/>
    <w:rsid w:val="04C9BDFB"/>
    <w:rsid w:val="04CF1A6B"/>
    <w:rsid w:val="04E8EC72"/>
    <w:rsid w:val="0526A1A7"/>
    <w:rsid w:val="05527D46"/>
    <w:rsid w:val="055600C3"/>
    <w:rsid w:val="055B91D3"/>
    <w:rsid w:val="055F369F"/>
    <w:rsid w:val="055F44D0"/>
    <w:rsid w:val="0583855F"/>
    <w:rsid w:val="059EA262"/>
    <w:rsid w:val="05B48426"/>
    <w:rsid w:val="05C6369B"/>
    <w:rsid w:val="05EF1A96"/>
    <w:rsid w:val="05F146F4"/>
    <w:rsid w:val="05F38633"/>
    <w:rsid w:val="05F8126F"/>
    <w:rsid w:val="06009032"/>
    <w:rsid w:val="061E38E2"/>
    <w:rsid w:val="06238362"/>
    <w:rsid w:val="063AF606"/>
    <w:rsid w:val="06526E49"/>
    <w:rsid w:val="066B3124"/>
    <w:rsid w:val="066CE7DA"/>
    <w:rsid w:val="06898F45"/>
    <w:rsid w:val="06B7E2A2"/>
    <w:rsid w:val="06D3747E"/>
    <w:rsid w:val="06E0AD79"/>
    <w:rsid w:val="06E62E39"/>
    <w:rsid w:val="06EBFAE6"/>
    <w:rsid w:val="0726C073"/>
    <w:rsid w:val="0729D641"/>
    <w:rsid w:val="07311655"/>
    <w:rsid w:val="0762A946"/>
    <w:rsid w:val="076A9908"/>
    <w:rsid w:val="076BD353"/>
    <w:rsid w:val="07753E1B"/>
    <w:rsid w:val="07787081"/>
    <w:rsid w:val="077C5B72"/>
    <w:rsid w:val="077DAB42"/>
    <w:rsid w:val="07A41F3A"/>
    <w:rsid w:val="07DBE7A8"/>
    <w:rsid w:val="081A95D3"/>
    <w:rsid w:val="083358C7"/>
    <w:rsid w:val="08640D9E"/>
    <w:rsid w:val="08664A0F"/>
    <w:rsid w:val="087C8A3D"/>
    <w:rsid w:val="088B4E5A"/>
    <w:rsid w:val="08977661"/>
    <w:rsid w:val="089E49A3"/>
    <w:rsid w:val="089F2D40"/>
    <w:rsid w:val="08BC6FA5"/>
    <w:rsid w:val="09075D47"/>
    <w:rsid w:val="091E6A96"/>
    <w:rsid w:val="094CD8A2"/>
    <w:rsid w:val="097BB8B1"/>
    <w:rsid w:val="097BCAD6"/>
    <w:rsid w:val="09BDD1A5"/>
    <w:rsid w:val="0A0F3EAF"/>
    <w:rsid w:val="0A26CECB"/>
    <w:rsid w:val="0A56D6BB"/>
    <w:rsid w:val="0A571455"/>
    <w:rsid w:val="0A827E3D"/>
    <w:rsid w:val="0ADE2518"/>
    <w:rsid w:val="0AE4D27F"/>
    <w:rsid w:val="0AE7BF97"/>
    <w:rsid w:val="0AF88064"/>
    <w:rsid w:val="0AF930AD"/>
    <w:rsid w:val="0B09D6B7"/>
    <w:rsid w:val="0B101A7C"/>
    <w:rsid w:val="0B18FA27"/>
    <w:rsid w:val="0B223176"/>
    <w:rsid w:val="0B2E6FCA"/>
    <w:rsid w:val="0B3B8B71"/>
    <w:rsid w:val="0B41EA95"/>
    <w:rsid w:val="0B4CB1E6"/>
    <w:rsid w:val="0B814A8C"/>
    <w:rsid w:val="0B8C9505"/>
    <w:rsid w:val="0B902492"/>
    <w:rsid w:val="0B90F33A"/>
    <w:rsid w:val="0BB86FC7"/>
    <w:rsid w:val="0BD53116"/>
    <w:rsid w:val="0BE8C07C"/>
    <w:rsid w:val="0BEEDDAD"/>
    <w:rsid w:val="0C20B3BE"/>
    <w:rsid w:val="0C2A7768"/>
    <w:rsid w:val="0C6CD685"/>
    <w:rsid w:val="0C6D2298"/>
    <w:rsid w:val="0C89BEE3"/>
    <w:rsid w:val="0CA5DC47"/>
    <w:rsid w:val="0CAE861D"/>
    <w:rsid w:val="0CDE8D32"/>
    <w:rsid w:val="0D1F6967"/>
    <w:rsid w:val="0D2E9D98"/>
    <w:rsid w:val="0D843417"/>
    <w:rsid w:val="0D866C98"/>
    <w:rsid w:val="0D93CCEC"/>
    <w:rsid w:val="0D9E7DA0"/>
    <w:rsid w:val="0DDC3289"/>
    <w:rsid w:val="0DEEEE0B"/>
    <w:rsid w:val="0DEFADE1"/>
    <w:rsid w:val="0DF89C16"/>
    <w:rsid w:val="0E086D6B"/>
    <w:rsid w:val="0E156012"/>
    <w:rsid w:val="0E251057"/>
    <w:rsid w:val="0E2748DE"/>
    <w:rsid w:val="0E2B74A3"/>
    <w:rsid w:val="0E2FE354"/>
    <w:rsid w:val="0E37CFED"/>
    <w:rsid w:val="0E3A2045"/>
    <w:rsid w:val="0E63FA47"/>
    <w:rsid w:val="0E83ABD3"/>
    <w:rsid w:val="0E8B9FA0"/>
    <w:rsid w:val="0E9E3EC8"/>
    <w:rsid w:val="0EAECF31"/>
    <w:rsid w:val="0EC1FA85"/>
    <w:rsid w:val="0ECA41E0"/>
    <w:rsid w:val="0EE186AB"/>
    <w:rsid w:val="0EFAC4F6"/>
    <w:rsid w:val="0F288A26"/>
    <w:rsid w:val="0F2D22CE"/>
    <w:rsid w:val="0F9A1F0E"/>
    <w:rsid w:val="0FACCA41"/>
    <w:rsid w:val="0FB0268C"/>
    <w:rsid w:val="0FB4DC17"/>
    <w:rsid w:val="1002A23D"/>
    <w:rsid w:val="1006ABBE"/>
    <w:rsid w:val="105ADEAF"/>
    <w:rsid w:val="1060D34E"/>
    <w:rsid w:val="1071C1AA"/>
    <w:rsid w:val="109C566B"/>
    <w:rsid w:val="10C1130F"/>
    <w:rsid w:val="10D8743A"/>
    <w:rsid w:val="10E677EC"/>
    <w:rsid w:val="10E7C37A"/>
    <w:rsid w:val="110B5296"/>
    <w:rsid w:val="115978AA"/>
    <w:rsid w:val="115F615B"/>
    <w:rsid w:val="11896375"/>
    <w:rsid w:val="11EAA5CD"/>
    <w:rsid w:val="11F0D621"/>
    <w:rsid w:val="121B88A8"/>
    <w:rsid w:val="1222D109"/>
    <w:rsid w:val="12304B72"/>
    <w:rsid w:val="12343C7B"/>
    <w:rsid w:val="1246B3DC"/>
    <w:rsid w:val="12521F7D"/>
    <w:rsid w:val="12790AD1"/>
    <w:rsid w:val="12906CFD"/>
    <w:rsid w:val="12CA1536"/>
    <w:rsid w:val="12CE1B7E"/>
    <w:rsid w:val="12EEA284"/>
    <w:rsid w:val="12EED420"/>
    <w:rsid w:val="13044A59"/>
    <w:rsid w:val="130BC425"/>
    <w:rsid w:val="1323D4FC"/>
    <w:rsid w:val="135E5FF4"/>
    <w:rsid w:val="13698745"/>
    <w:rsid w:val="13C6BFC4"/>
    <w:rsid w:val="13D20039"/>
    <w:rsid w:val="13DBD74D"/>
    <w:rsid w:val="1421C836"/>
    <w:rsid w:val="1445D1F4"/>
    <w:rsid w:val="147F2688"/>
    <w:rsid w:val="1483B076"/>
    <w:rsid w:val="14BDF53B"/>
    <w:rsid w:val="14C3FB28"/>
    <w:rsid w:val="14CBB7E8"/>
    <w:rsid w:val="14D4E99F"/>
    <w:rsid w:val="14EB1AC3"/>
    <w:rsid w:val="14EBECD6"/>
    <w:rsid w:val="151E27B8"/>
    <w:rsid w:val="157D95A5"/>
    <w:rsid w:val="158F6983"/>
    <w:rsid w:val="159D7CBE"/>
    <w:rsid w:val="15AE7ADB"/>
    <w:rsid w:val="15BAF71F"/>
    <w:rsid w:val="15F077E4"/>
    <w:rsid w:val="15F12BC1"/>
    <w:rsid w:val="15FA8271"/>
    <w:rsid w:val="164E5DF3"/>
    <w:rsid w:val="164FDC8C"/>
    <w:rsid w:val="16633036"/>
    <w:rsid w:val="1695146D"/>
    <w:rsid w:val="16ABFE5C"/>
    <w:rsid w:val="16E3D7E2"/>
    <w:rsid w:val="17183FCE"/>
    <w:rsid w:val="173D7F7C"/>
    <w:rsid w:val="176B376D"/>
    <w:rsid w:val="1786D9C2"/>
    <w:rsid w:val="17AAE032"/>
    <w:rsid w:val="17B27761"/>
    <w:rsid w:val="17B7BEEE"/>
    <w:rsid w:val="17C65699"/>
    <w:rsid w:val="17FE6297"/>
    <w:rsid w:val="1813E485"/>
    <w:rsid w:val="184E7A19"/>
    <w:rsid w:val="1869D4C5"/>
    <w:rsid w:val="186B4E37"/>
    <w:rsid w:val="1899BAB0"/>
    <w:rsid w:val="189A4E43"/>
    <w:rsid w:val="18D152A7"/>
    <w:rsid w:val="18D5620B"/>
    <w:rsid w:val="18FDB4E3"/>
    <w:rsid w:val="192BCB37"/>
    <w:rsid w:val="19455C8C"/>
    <w:rsid w:val="199B3AB1"/>
    <w:rsid w:val="19B8FAEF"/>
    <w:rsid w:val="19C38348"/>
    <w:rsid w:val="19D07D34"/>
    <w:rsid w:val="19F5AECC"/>
    <w:rsid w:val="19FFE2CB"/>
    <w:rsid w:val="1A16FE99"/>
    <w:rsid w:val="1A69C0CA"/>
    <w:rsid w:val="1A7BB96D"/>
    <w:rsid w:val="1A81B095"/>
    <w:rsid w:val="1A96FE7E"/>
    <w:rsid w:val="1AF1CAA8"/>
    <w:rsid w:val="1B10899B"/>
    <w:rsid w:val="1B17E3FF"/>
    <w:rsid w:val="1B27F067"/>
    <w:rsid w:val="1B2B130E"/>
    <w:rsid w:val="1B39F7ED"/>
    <w:rsid w:val="1B5C6EC8"/>
    <w:rsid w:val="1B6890C4"/>
    <w:rsid w:val="1BB9737F"/>
    <w:rsid w:val="1C129C6F"/>
    <w:rsid w:val="1C3A0F29"/>
    <w:rsid w:val="1C3A3A55"/>
    <w:rsid w:val="1C634A29"/>
    <w:rsid w:val="1C79217A"/>
    <w:rsid w:val="1C7DB341"/>
    <w:rsid w:val="1C821CA3"/>
    <w:rsid w:val="1C88F23E"/>
    <w:rsid w:val="1C8C5A8B"/>
    <w:rsid w:val="1CDAA51A"/>
    <w:rsid w:val="1CDDA7E4"/>
    <w:rsid w:val="1CF7BBD8"/>
    <w:rsid w:val="1D0B51AE"/>
    <w:rsid w:val="1D1452AE"/>
    <w:rsid w:val="1D3176BF"/>
    <w:rsid w:val="1D3B727C"/>
    <w:rsid w:val="1D71A35A"/>
    <w:rsid w:val="1D7DD393"/>
    <w:rsid w:val="1DA5806F"/>
    <w:rsid w:val="1DCDA997"/>
    <w:rsid w:val="1DF02B7A"/>
    <w:rsid w:val="1E07EF62"/>
    <w:rsid w:val="1E5C765B"/>
    <w:rsid w:val="1E8E950B"/>
    <w:rsid w:val="1E9A7623"/>
    <w:rsid w:val="1EA47E88"/>
    <w:rsid w:val="1EA8E427"/>
    <w:rsid w:val="1EB487B3"/>
    <w:rsid w:val="1EC5E8A4"/>
    <w:rsid w:val="1EC897E6"/>
    <w:rsid w:val="1ED7B459"/>
    <w:rsid w:val="1EE00E75"/>
    <w:rsid w:val="1EE73CC0"/>
    <w:rsid w:val="1F10AB9F"/>
    <w:rsid w:val="1F73E5F3"/>
    <w:rsid w:val="1FC80058"/>
    <w:rsid w:val="2003FB70"/>
    <w:rsid w:val="2017370A"/>
    <w:rsid w:val="204191D8"/>
    <w:rsid w:val="207279BE"/>
    <w:rsid w:val="20C35882"/>
    <w:rsid w:val="211DAA7B"/>
    <w:rsid w:val="21206992"/>
    <w:rsid w:val="21238AD2"/>
    <w:rsid w:val="21328AF1"/>
    <w:rsid w:val="213B7018"/>
    <w:rsid w:val="21544ED4"/>
    <w:rsid w:val="21646821"/>
    <w:rsid w:val="21650C56"/>
    <w:rsid w:val="2185463F"/>
    <w:rsid w:val="21A3AA7E"/>
    <w:rsid w:val="21CCD39F"/>
    <w:rsid w:val="21CEF837"/>
    <w:rsid w:val="21EB7D14"/>
    <w:rsid w:val="2218E40A"/>
    <w:rsid w:val="2237D3F7"/>
    <w:rsid w:val="2250D8C4"/>
    <w:rsid w:val="22592CC5"/>
    <w:rsid w:val="22827C09"/>
    <w:rsid w:val="22D1411F"/>
    <w:rsid w:val="2313AD7D"/>
    <w:rsid w:val="231881C8"/>
    <w:rsid w:val="232E8529"/>
    <w:rsid w:val="23495299"/>
    <w:rsid w:val="239DB4C2"/>
    <w:rsid w:val="23A8AACA"/>
    <w:rsid w:val="23BD3445"/>
    <w:rsid w:val="23C198ED"/>
    <w:rsid w:val="23CFAA5A"/>
    <w:rsid w:val="243C6C79"/>
    <w:rsid w:val="2449BA6A"/>
    <w:rsid w:val="244E2B21"/>
    <w:rsid w:val="2476990E"/>
    <w:rsid w:val="247FE848"/>
    <w:rsid w:val="24B0BCB7"/>
    <w:rsid w:val="24B72330"/>
    <w:rsid w:val="24C61853"/>
    <w:rsid w:val="24CF40D8"/>
    <w:rsid w:val="24D985EB"/>
    <w:rsid w:val="2507B645"/>
    <w:rsid w:val="250F5268"/>
    <w:rsid w:val="252120BD"/>
    <w:rsid w:val="254BF5E9"/>
    <w:rsid w:val="255EE9B3"/>
    <w:rsid w:val="25A7A47E"/>
    <w:rsid w:val="25BD5F75"/>
    <w:rsid w:val="25DCD688"/>
    <w:rsid w:val="25EB5E8F"/>
    <w:rsid w:val="25F721A0"/>
    <w:rsid w:val="25FDEE45"/>
    <w:rsid w:val="261DE654"/>
    <w:rsid w:val="264F7C6E"/>
    <w:rsid w:val="2663B339"/>
    <w:rsid w:val="267C5192"/>
    <w:rsid w:val="26C24EAB"/>
    <w:rsid w:val="26DFFD14"/>
    <w:rsid w:val="26F122E3"/>
    <w:rsid w:val="27212CA5"/>
    <w:rsid w:val="2753EEC6"/>
    <w:rsid w:val="2790BF6A"/>
    <w:rsid w:val="27D32F15"/>
    <w:rsid w:val="282963E9"/>
    <w:rsid w:val="28578510"/>
    <w:rsid w:val="2875BA4B"/>
    <w:rsid w:val="2878E1CA"/>
    <w:rsid w:val="287B8D7E"/>
    <w:rsid w:val="28969B08"/>
    <w:rsid w:val="28CD3B4A"/>
    <w:rsid w:val="28CEFAD7"/>
    <w:rsid w:val="28ECB9EE"/>
    <w:rsid w:val="28EFCCF1"/>
    <w:rsid w:val="28F3A3B4"/>
    <w:rsid w:val="2922FCA7"/>
    <w:rsid w:val="293B0290"/>
    <w:rsid w:val="295401AC"/>
    <w:rsid w:val="295A5F73"/>
    <w:rsid w:val="297065C6"/>
    <w:rsid w:val="29CA3965"/>
    <w:rsid w:val="29DD0C67"/>
    <w:rsid w:val="29E65B51"/>
    <w:rsid w:val="2A54CB5D"/>
    <w:rsid w:val="2A627234"/>
    <w:rsid w:val="2A6A8079"/>
    <w:rsid w:val="2A70D7D1"/>
    <w:rsid w:val="2A725A14"/>
    <w:rsid w:val="2A7EA88E"/>
    <w:rsid w:val="2AA1FDE7"/>
    <w:rsid w:val="2AFCB483"/>
    <w:rsid w:val="2B0F532D"/>
    <w:rsid w:val="2B297E42"/>
    <w:rsid w:val="2B4EDDF3"/>
    <w:rsid w:val="2B53FF80"/>
    <w:rsid w:val="2B6F77A4"/>
    <w:rsid w:val="2B6F986A"/>
    <w:rsid w:val="2B74C015"/>
    <w:rsid w:val="2BBD2971"/>
    <w:rsid w:val="2BDA2BFD"/>
    <w:rsid w:val="2BECCDBF"/>
    <w:rsid w:val="2BF322DB"/>
    <w:rsid w:val="2C08F076"/>
    <w:rsid w:val="2C12F9DD"/>
    <w:rsid w:val="2C1354CC"/>
    <w:rsid w:val="2C1E9549"/>
    <w:rsid w:val="2C5C48CA"/>
    <w:rsid w:val="2C63A5F3"/>
    <w:rsid w:val="2C673AD4"/>
    <w:rsid w:val="2CA4041D"/>
    <w:rsid w:val="2CBD12A5"/>
    <w:rsid w:val="2CEB0C65"/>
    <w:rsid w:val="2D599419"/>
    <w:rsid w:val="2D94B945"/>
    <w:rsid w:val="2D9D2DFB"/>
    <w:rsid w:val="2DB743C9"/>
    <w:rsid w:val="2DDFCE7A"/>
    <w:rsid w:val="2E28A1BD"/>
    <w:rsid w:val="2E36F374"/>
    <w:rsid w:val="2E5BE73D"/>
    <w:rsid w:val="2ECBBCFF"/>
    <w:rsid w:val="2EDA575E"/>
    <w:rsid w:val="2EDC95C6"/>
    <w:rsid w:val="2EDD0BB5"/>
    <w:rsid w:val="2EFBAB96"/>
    <w:rsid w:val="2F056624"/>
    <w:rsid w:val="2F09A3D3"/>
    <w:rsid w:val="2F905D10"/>
    <w:rsid w:val="2FA94CC9"/>
    <w:rsid w:val="2FB5CDA2"/>
    <w:rsid w:val="3002E8ED"/>
    <w:rsid w:val="30067493"/>
    <w:rsid w:val="300F4114"/>
    <w:rsid w:val="3027E688"/>
    <w:rsid w:val="305A6F93"/>
    <w:rsid w:val="30D7F9B0"/>
    <w:rsid w:val="30EB5B00"/>
    <w:rsid w:val="3111EC49"/>
    <w:rsid w:val="312E2987"/>
    <w:rsid w:val="313A3A90"/>
    <w:rsid w:val="3154B14D"/>
    <w:rsid w:val="3173F5C2"/>
    <w:rsid w:val="318BA2FC"/>
    <w:rsid w:val="31B826A1"/>
    <w:rsid w:val="31BFA9F9"/>
    <w:rsid w:val="31C6C7DC"/>
    <w:rsid w:val="31DEB9E7"/>
    <w:rsid w:val="31F4DA5B"/>
    <w:rsid w:val="322AEE10"/>
    <w:rsid w:val="3259B7A8"/>
    <w:rsid w:val="32D7F347"/>
    <w:rsid w:val="330131DE"/>
    <w:rsid w:val="330574C0"/>
    <w:rsid w:val="3311527C"/>
    <w:rsid w:val="33195475"/>
    <w:rsid w:val="331CCE93"/>
    <w:rsid w:val="3325AFA1"/>
    <w:rsid w:val="3330053E"/>
    <w:rsid w:val="334900B9"/>
    <w:rsid w:val="33ACFDAD"/>
    <w:rsid w:val="33BAC55F"/>
    <w:rsid w:val="33BE0761"/>
    <w:rsid w:val="33BE7EBE"/>
    <w:rsid w:val="33C19623"/>
    <w:rsid w:val="33CCB942"/>
    <w:rsid w:val="33D01963"/>
    <w:rsid w:val="33D88649"/>
    <w:rsid w:val="33ED9459"/>
    <w:rsid w:val="33F38EB4"/>
    <w:rsid w:val="341D150A"/>
    <w:rsid w:val="3426B8B2"/>
    <w:rsid w:val="3441530B"/>
    <w:rsid w:val="3451E237"/>
    <w:rsid w:val="346E49A0"/>
    <w:rsid w:val="34A816D0"/>
    <w:rsid w:val="34A8AD59"/>
    <w:rsid w:val="34D819FD"/>
    <w:rsid w:val="34EC43C5"/>
    <w:rsid w:val="34F0342E"/>
    <w:rsid w:val="350AEB48"/>
    <w:rsid w:val="35FB9A38"/>
    <w:rsid w:val="3623F541"/>
    <w:rsid w:val="3624A133"/>
    <w:rsid w:val="36410EEA"/>
    <w:rsid w:val="36ADFE33"/>
    <w:rsid w:val="36D2D42A"/>
    <w:rsid w:val="36D3194E"/>
    <w:rsid w:val="36E9A0D2"/>
    <w:rsid w:val="37077649"/>
    <w:rsid w:val="3712F413"/>
    <w:rsid w:val="3738A679"/>
    <w:rsid w:val="37DFB79A"/>
    <w:rsid w:val="37EEC94F"/>
    <w:rsid w:val="3800F322"/>
    <w:rsid w:val="385ADCFE"/>
    <w:rsid w:val="385DD4F6"/>
    <w:rsid w:val="38806618"/>
    <w:rsid w:val="38885683"/>
    <w:rsid w:val="389A1C4F"/>
    <w:rsid w:val="38B15634"/>
    <w:rsid w:val="38BA4083"/>
    <w:rsid w:val="38E9B245"/>
    <w:rsid w:val="3911D527"/>
    <w:rsid w:val="39545C9F"/>
    <w:rsid w:val="395C63D3"/>
    <w:rsid w:val="395EB2B0"/>
    <w:rsid w:val="39764E90"/>
    <w:rsid w:val="39797735"/>
    <w:rsid w:val="3983BC43"/>
    <w:rsid w:val="3985D948"/>
    <w:rsid w:val="39B6C878"/>
    <w:rsid w:val="3A1AD628"/>
    <w:rsid w:val="3A1CEBAA"/>
    <w:rsid w:val="3A1F0B08"/>
    <w:rsid w:val="3A2D7C1C"/>
    <w:rsid w:val="3A3D893D"/>
    <w:rsid w:val="3A57ED98"/>
    <w:rsid w:val="3A604607"/>
    <w:rsid w:val="3A8303D6"/>
    <w:rsid w:val="3A92C4D9"/>
    <w:rsid w:val="3AAF10F1"/>
    <w:rsid w:val="3AC17503"/>
    <w:rsid w:val="3AC20C7D"/>
    <w:rsid w:val="3AE77427"/>
    <w:rsid w:val="3AF7AF9B"/>
    <w:rsid w:val="3B03E0D4"/>
    <w:rsid w:val="3B0C9C43"/>
    <w:rsid w:val="3B1DFB14"/>
    <w:rsid w:val="3B240A44"/>
    <w:rsid w:val="3B36D38C"/>
    <w:rsid w:val="3C1A4882"/>
    <w:rsid w:val="3C5A531A"/>
    <w:rsid w:val="3C640690"/>
    <w:rsid w:val="3C769157"/>
    <w:rsid w:val="3C7E839E"/>
    <w:rsid w:val="3C9DB6B6"/>
    <w:rsid w:val="3CB09A4A"/>
    <w:rsid w:val="3CD5A8EA"/>
    <w:rsid w:val="3D032B89"/>
    <w:rsid w:val="3D38582E"/>
    <w:rsid w:val="3D61D906"/>
    <w:rsid w:val="3D7D47EF"/>
    <w:rsid w:val="3D895675"/>
    <w:rsid w:val="3D958369"/>
    <w:rsid w:val="3D9802AF"/>
    <w:rsid w:val="3DA79209"/>
    <w:rsid w:val="3E0797E8"/>
    <w:rsid w:val="3E115527"/>
    <w:rsid w:val="3E6509CC"/>
    <w:rsid w:val="3E6F5BA3"/>
    <w:rsid w:val="3E9457A7"/>
    <w:rsid w:val="3EA0C13D"/>
    <w:rsid w:val="3EF96629"/>
    <w:rsid w:val="3F121A83"/>
    <w:rsid w:val="3F4CF335"/>
    <w:rsid w:val="3F6937E3"/>
    <w:rsid w:val="3F973C6C"/>
    <w:rsid w:val="3FAD19C6"/>
    <w:rsid w:val="3FBDD2F2"/>
    <w:rsid w:val="3FC8A007"/>
    <w:rsid w:val="3FD91948"/>
    <w:rsid w:val="4004F0AD"/>
    <w:rsid w:val="401A1327"/>
    <w:rsid w:val="404AEF1D"/>
    <w:rsid w:val="404C2DBC"/>
    <w:rsid w:val="4054D79D"/>
    <w:rsid w:val="40A6EFBB"/>
    <w:rsid w:val="40B7753E"/>
    <w:rsid w:val="40C76B70"/>
    <w:rsid w:val="411B024E"/>
    <w:rsid w:val="4140ADDA"/>
    <w:rsid w:val="4193A314"/>
    <w:rsid w:val="41A6DBA2"/>
    <w:rsid w:val="41B9F703"/>
    <w:rsid w:val="41CD666D"/>
    <w:rsid w:val="41CDEA07"/>
    <w:rsid w:val="41D7FF34"/>
    <w:rsid w:val="41DB3F0A"/>
    <w:rsid w:val="41EA4B7F"/>
    <w:rsid w:val="41EFA987"/>
    <w:rsid w:val="421960BD"/>
    <w:rsid w:val="42462A45"/>
    <w:rsid w:val="424D87C0"/>
    <w:rsid w:val="429E4E47"/>
    <w:rsid w:val="42BB892F"/>
    <w:rsid w:val="42BE9A3C"/>
    <w:rsid w:val="42D84913"/>
    <w:rsid w:val="42E887FE"/>
    <w:rsid w:val="42F168E4"/>
    <w:rsid w:val="430EB0FB"/>
    <w:rsid w:val="4319F05A"/>
    <w:rsid w:val="432A824F"/>
    <w:rsid w:val="434FF7D6"/>
    <w:rsid w:val="436881F7"/>
    <w:rsid w:val="43719054"/>
    <w:rsid w:val="4377230A"/>
    <w:rsid w:val="43B814B2"/>
    <w:rsid w:val="43C2DDCC"/>
    <w:rsid w:val="43D06752"/>
    <w:rsid w:val="43D28DF1"/>
    <w:rsid w:val="43DACE6E"/>
    <w:rsid w:val="43ED530B"/>
    <w:rsid w:val="440CDC3B"/>
    <w:rsid w:val="4416A057"/>
    <w:rsid w:val="4428DA59"/>
    <w:rsid w:val="44786567"/>
    <w:rsid w:val="448B74E7"/>
    <w:rsid w:val="44967FD9"/>
    <w:rsid w:val="44B4ACBE"/>
    <w:rsid w:val="44B7C62B"/>
    <w:rsid w:val="44C57D74"/>
    <w:rsid w:val="44DF7A0F"/>
    <w:rsid w:val="452D55F3"/>
    <w:rsid w:val="45436024"/>
    <w:rsid w:val="4547CF53"/>
    <w:rsid w:val="455ADE1D"/>
    <w:rsid w:val="45724368"/>
    <w:rsid w:val="4582FA29"/>
    <w:rsid w:val="458C2589"/>
    <w:rsid w:val="45C71D74"/>
    <w:rsid w:val="45D07DC7"/>
    <w:rsid w:val="45EF9AD9"/>
    <w:rsid w:val="46009DD1"/>
    <w:rsid w:val="46280413"/>
    <w:rsid w:val="465BEFC0"/>
    <w:rsid w:val="466894B6"/>
    <w:rsid w:val="46925064"/>
    <w:rsid w:val="46A0B90A"/>
    <w:rsid w:val="46A99B53"/>
    <w:rsid w:val="46AE8562"/>
    <w:rsid w:val="46C953DA"/>
    <w:rsid w:val="46C95E2C"/>
    <w:rsid w:val="46D30828"/>
    <w:rsid w:val="475F50D7"/>
    <w:rsid w:val="4766E6E9"/>
    <w:rsid w:val="47740B9E"/>
    <w:rsid w:val="47776B82"/>
    <w:rsid w:val="47A5D00F"/>
    <w:rsid w:val="47CA3848"/>
    <w:rsid w:val="47CDA83E"/>
    <w:rsid w:val="47D90B99"/>
    <w:rsid w:val="47E9C2EA"/>
    <w:rsid w:val="47ED48A6"/>
    <w:rsid w:val="4806D8D3"/>
    <w:rsid w:val="480FD0D5"/>
    <w:rsid w:val="4856D893"/>
    <w:rsid w:val="4882E4C8"/>
    <w:rsid w:val="48BB6460"/>
    <w:rsid w:val="48C22982"/>
    <w:rsid w:val="48E73C57"/>
    <w:rsid w:val="49246614"/>
    <w:rsid w:val="4949548E"/>
    <w:rsid w:val="4965DFFE"/>
    <w:rsid w:val="496D150E"/>
    <w:rsid w:val="49A64C4C"/>
    <w:rsid w:val="49BC6D81"/>
    <w:rsid w:val="49E76745"/>
    <w:rsid w:val="49EFDA03"/>
    <w:rsid w:val="49FC2CC7"/>
    <w:rsid w:val="4A0E4235"/>
    <w:rsid w:val="4A50F585"/>
    <w:rsid w:val="4A806569"/>
    <w:rsid w:val="4AB0AB8C"/>
    <w:rsid w:val="4B2DB2C8"/>
    <w:rsid w:val="4B4935B7"/>
    <w:rsid w:val="4B57C235"/>
    <w:rsid w:val="4B68D6C8"/>
    <w:rsid w:val="4B6EC560"/>
    <w:rsid w:val="4B80595B"/>
    <w:rsid w:val="4B8530F4"/>
    <w:rsid w:val="4BC61DF0"/>
    <w:rsid w:val="4BD31913"/>
    <w:rsid w:val="4BE70ED9"/>
    <w:rsid w:val="4BFFF792"/>
    <w:rsid w:val="4C143B8C"/>
    <w:rsid w:val="4C1D38C5"/>
    <w:rsid w:val="4C647098"/>
    <w:rsid w:val="4C6B2A78"/>
    <w:rsid w:val="4CE98720"/>
    <w:rsid w:val="4D0A2858"/>
    <w:rsid w:val="4D15E635"/>
    <w:rsid w:val="4D17877B"/>
    <w:rsid w:val="4D54BFA0"/>
    <w:rsid w:val="4D57188D"/>
    <w:rsid w:val="4D8D7F14"/>
    <w:rsid w:val="4DC9784A"/>
    <w:rsid w:val="4DCA13FB"/>
    <w:rsid w:val="4DD0661C"/>
    <w:rsid w:val="4DEAA93E"/>
    <w:rsid w:val="4E430150"/>
    <w:rsid w:val="4E5F1390"/>
    <w:rsid w:val="4E7B70E9"/>
    <w:rsid w:val="4EAE3B96"/>
    <w:rsid w:val="4EDDEA66"/>
    <w:rsid w:val="4EFC874B"/>
    <w:rsid w:val="4F07CA3F"/>
    <w:rsid w:val="4F3A16E0"/>
    <w:rsid w:val="4F4A9250"/>
    <w:rsid w:val="4F645162"/>
    <w:rsid w:val="4F6E0922"/>
    <w:rsid w:val="4F81FBB6"/>
    <w:rsid w:val="4FDE96A4"/>
    <w:rsid w:val="4FF4D64C"/>
    <w:rsid w:val="504BB5FB"/>
    <w:rsid w:val="50831874"/>
    <w:rsid w:val="509C840B"/>
    <w:rsid w:val="509DA1E7"/>
    <w:rsid w:val="50C113B2"/>
    <w:rsid w:val="50D790F4"/>
    <w:rsid w:val="50E0D496"/>
    <w:rsid w:val="50ED8962"/>
    <w:rsid w:val="50F52BA2"/>
    <w:rsid w:val="51047406"/>
    <w:rsid w:val="51076C39"/>
    <w:rsid w:val="510D2702"/>
    <w:rsid w:val="51101794"/>
    <w:rsid w:val="511B4170"/>
    <w:rsid w:val="511BCDAE"/>
    <w:rsid w:val="512589C1"/>
    <w:rsid w:val="5128952C"/>
    <w:rsid w:val="51527055"/>
    <w:rsid w:val="515B9585"/>
    <w:rsid w:val="519B63BE"/>
    <w:rsid w:val="51C5D752"/>
    <w:rsid w:val="51C8D9D5"/>
    <w:rsid w:val="51D74BBB"/>
    <w:rsid w:val="51DAE80F"/>
    <w:rsid w:val="52114ABA"/>
    <w:rsid w:val="5215E719"/>
    <w:rsid w:val="5251E7DC"/>
    <w:rsid w:val="5274E25C"/>
    <w:rsid w:val="52752BCF"/>
    <w:rsid w:val="5288675F"/>
    <w:rsid w:val="52CF0539"/>
    <w:rsid w:val="52CF2AD1"/>
    <w:rsid w:val="52E5F316"/>
    <w:rsid w:val="53195A5E"/>
    <w:rsid w:val="5345B17C"/>
    <w:rsid w:val="535CBCF7"/>
    <w:rsid w:val="535D37AA"/>
    <w:rsid w:val="536DA34A"/>
    <w:rsid w:val="537A644E"/>
    <w:rsid w:val="53A2B81E"/>
    <w:rsid w:val="53ACCD28"/>
    <w:rsid w:val="53B4B5C4"/>
    <w:rsid w:val="53D27593"/>
    <w:rsid w:val="53D809CD"/>
    <w:rsid w:val="542592D4"/>
    <w:rsid w:val="546DF84F"/>
    <w:rsid w:val="548641AD"/>
    <w:rsid w:val="54A6AA48"/>
    <w:rsid w:val="54D1D62C"/>
    <w:rsid w:val="550692F7"/>
    <w:rsid w:val="5536AF5B"/>
    <w:rsid w:val="5575512F"/>
    <w:rsid w:val="55B4961F"/>
    <w:rsid w:val="55B68985"/>
    <w:rsid w:val="565EF5D4"/>
    <w:rsid w:val="56D3C232"/>
    <w:rsid w:val="56D5CA90"/>
    <w:rsid w:val="56D9D5D3"/>
    <w:rsid w:val="56FFE9D0"/>
    <w:rsid w:val="570DE0D2"/>
    <w:rsid w:val="570E0138"/>
    <w:rsid w:val="57296D4C"/>
    <w:rsid w:val="577F2A31"/>
    <w:rsid w:val="57836025"/>
    <w:rsid w:val="5792D266"/>
    <w:rsid w:val="57A35A74"/>
    <w:rsid w:val="57B2A4BD"/>
    <w:rsid w:val="57BFB140"/>
    <w:rsid w:val="57C71EE0"/>
    <w:rsid w:val="57D2035C"/>
    <w:rsid w:val="581BE004"/>
    <w:rsid w:val="581ED03A"/>
    <w:rsid w:val="582B80D0"/>
    <w:rsid w:val="584132B4"/>
    <w:rsid w:val="5855870F"/>
    <w:rsid w:val="585CEE24"/>
    <w:rsid w:val="589E5A63"/>
    <w:rsid w:val="58BB8CC3"/>
    <w:rsid w:val="58BFA282"/>
    <w:rsid w:val="58DEE294"/>
    <w:rsid w:val="58EC7338"/>
    <w:rsid w:val="58EE722D"/>
    <w:rsid w:val="59159084"/>
    <w:rsid w:val="592CC355"/>
    <w:rsid w:val="592F74C5"/>
    <w:rsid w:val="59343B47"/>
    <w:rsid w:val="5939CCA9"/>
    <w:rsid w:val="595BD19F"/>
    <w:rsid w:val="5962EAB3"/>
    <w:rsid w:val="597B057A"/>
    <w:rsid w:val="59842F41"/>
    <w:rsid w:val="5989EF58"/>
    <w:rsid w:val="59B1952E"/>
    <w:rsid w:val="59C609C2"/>
    <w:rsid w:val="5A02C01F"/>
    <w:rsid w:val="5A0DAC78"/>
    <w:rsid w:val="5A2337B9"/>
    <w:rsid w:val="5A379135"/>
    <w:rsid w:val="5A4B6AF7"/>
    <w:rsid w:val="5A6C15DC"/>
    <w:rsid w:val="5A72C5E2"/>
    <w:rsid w:val="5ABF6078"/>
    <w:rsid w:val="5AC25295"/>
    <w:rsid w:val="5B0F1BF7"/>
    <w:rsid w:val="5B29E328"/>
    <w:rsid w:val="5B373FF3"/>
    <w:rsid w:val="5B591591"/>
    <w:rsid w:val="5B5F96C5"/>
    <w:rsid w:val="5B634E0E"/>
    <w:rsid w:val="5B760AF8"/>
    <w:rsid w:val="5BBC45AD"/>
    <w:rsid w:val="5BED597E"/>
    <w:rsid w:val="5BFF16DB"/>
    <w:rsid w:val="5C221C27"/>
    <w:rsid w:val="5C236934"/>
    <w:rsid w:val="5C24A6A5"/>
    <w:rsid w:val="5CA70D40"/>
    <w:rsid w:val="5CCA08C0"/>
    <w:rsid w:val="5CD501DA"/>
    <w:rsid w:val="5CEE75E6"/>
    <w:rsid w:val="5D09CA94"/>
    <w:rsid w:val="5D26D915"/>
    <w:rsid w:val="5D3D3780"/>
    <w:rsid w:val="5D67E1E0"/>
    <w:rsid w:val="5D790669"/>
    <w:rsid w:val="5D82A099"/>
    <w:rsid w:val="5D95A65A"/>
    <w:rsid w:val="5DB62C7C"/>
    <w:rsid w:val="5E1480D2"/>
    <w:rsid w:val="5E45DF64"/>
    <w:rsid w:val="5E51B892"/>
    <w:rsid w:val="5E5785BE"/>
    <w:rsid w:val="5EA86B2B"/>
    <w:rsid w:val="5EBD0A56"/>
    <w:rsid w:val="5EBF5303"/>
    <w:rsid w:val="5EC46680"/>
    <w:rsid w:val="5EEC23E6"/>
    <w:rsid w:val="5F328C5B"/>
    <w:rsid w:val="5F3B06FE"/>
    <w:rsid w:val="5F3F3293"/>
    <w:rsid w:val="5F492A98"/>
    <w:rsid w:val="5F7ABE15"/>
    <w:rsid w:val="5FB3286F"/>
    <w:rsid w:val="5FC62E2E"/>
    <w:rsid w:val="5FD30351"/>
    <w:rsid w:val="6026B587"/>
    <w:rsid w:val="60277D0C"/>
    <w:rsid w:val="604EB698"/>
    <w:rsid w:val="60704EE3"/>
    <w:rsid w:val="607D745D"/>
    <w:rsid w:val="60AF2518"/>
    <w:rsid w:val="60B8C65B"/>
    <w:rsid w:val="6100937B"/>
    <w:rsid w:val="61128426"/>
    <w:rsid w:val="61239A11"/>
    <w:rsid w:val="613AA5FB"/>
    <w:rsid w:val="615663E6"/>
    <w:rsid w:val="61D7A133"/>
    <w:rsid w:val="61ECFFDC"/>
    <w:rsid w:val="61F74892"/>
    <w:rsid w:val="6234B9AE"/>
    <w:rsid w:val="623ED74E"/>
    <w:rsid w:val="6261F561"/>
    <w:rsid w:val="628F22CD"/>
    <w:rsid w:val="62C4D465"/>
    <w:rsid w:val="62E51F40"/>
    <w:rsid w:val="62ECA288"/>
    <w:rsid w:val="62F0FC37"/>
    <w:rsid w:val="62FE0A38"/>
    <w:rsid w:val="632058D5"/>
    <w:rsid w:val="636825CF"/>
    <w:rsid w:val="636EFB5F"/>
    <w:rsid w:val="6373833C"/>
    <w:rsid w:val="6389522C"/>
    <w:rsid w:val="6393068D"/>
    <w:rsid w:val="6396DE60"/>
    <w:rsid w:val="63A3E053"/>
    <w:rsid w:val="63AC9476"/>
    <w:rsid w:val="63D6524F"/>
    <w:rsid w:val="63EBF215"/>
    <w:rsid w:val="641FF5D4"/>
    <w:rsid w:val="64878CD9"/>
    <w:rsid w:val="64CC54E5"/>
    <w:rsid w:val="64E3FC93"/>
    <w:rsid w:val="65287EE1"/>
    <w:rsid w:val="653A88E1"/>
    <w:rsid w:val="6578FDFD"/>
    <w:rsid w:val="659E966E"/>
    <w:rsid w:val="659F018A"/>
    <w:rsid w:val="65D33B5C"/>
    <w:rsid w:val="65E4437F"/>
    <w:rsid w:val="661EB58E"/>
    <w:rsid w:val="6621C277"/>
    <w:rsid w:val="663247E8"/>
    <w:rsid w:val="664ECDA7"/>
    <w:rsid w:val="664FF6BD"/>
    <w:rsid w:val="6653C165"/>
    <w:rsid w:val="66634093"/>
    <w:rsid w:val="6688427F"/>
    <w:rsid w:val="66991C8D"/>
    <w:rsid w:val="669DDAA9"/>
    <w:rsid w:val="66A76A90"/>
    <w:rsid w:val="66AC24A2"/>
    <w:rsid w:val="671BE408"/>
    <w:rsid w:val="6739B8DA"/>
    <w:rsid w:val="6739C5CF"/>
    <w:rsid w:val="673B6A16"/>
    <w:rsid w:val="675A47B1"/>
    <w:rsid w:val="675FD514"/>
    <w:rsid w:val="676142AA"/>
    <w:rsid w:val="678F75FA"/>
    <w:rsid w:val="67B9A143"/>
    <w:rsid w:val="67D1B49C"/>
    <w:rsid w:val="67FAD459"/>
    <w:rsid w:val="6805C6E7"/>
    <w:rsid w:val="682CEEB4"/>
    <w:rsid w:val="683C8C52"/>
    <w:rsid w:val="683CDB42"/>
    <w:rsid w:val="68891098"/>
    <w:rsid w:val="68897201"/>
    <w:rsid w:val="688C8C99"/>
    <w:rsid w:val="6897E2CE"/>
    <w:rsid w:val="68BA7F61"/>
    <w:rsid w:val="68C0D556"/>
    <w:rsid w:val="690605B5"/>
    <w:rsid w:val="6931F41D"/>
    <w:rsid w:val="6941E538"/>
    <w:rsid w:val="6948612B"/>
    <w:rsid w:val="69578321"/>
    <w:rsid w:val="69604ED3"/>
    <w:rsid w:val="696A3128"/>
    <w:rsid w:val="696E09A1"/>
    <w:rsid w:val="69800079"/>
    <w:rsid w:val="69838D8D"/>
    <w:rsid w:val="698CBF7F"/>
    <w:rsid w:val="69B33290"/>
    <w:rsid w:val="69DEF30A"/>
    <w:rsid w:val="6A23628D"/>
    <w:rsid w:val="6A378CA1"/>
    <w:rsid w:val="6A4E2C79"/>
    <w:rsid w:val="6A61392D"/>
    <w:rsid w:val="6A8FB11D"/>
    <w:rsid w:val="6AAA320E"/>
    <w:rsid w:val="6AADA5E5"/>
    <w:rsid w:val="6AADE7B1"/>
    <w:rsid w:val="6AD37EEF"/>
    <w:rsid w:val="6AE8050B"/>
    <w:rsid w:val="6AF509EC"/>
    <w:rsid w:val="6B01FB61"/>
    <w:rsid w:val="6B1A31F6"/>
    <w:rsid w:val="6B51B166"/>
    <w:rsid w:val="6B627077"/>
    <w:rsid w:val="6B745027"/>
    <w:rsid w:val="6B765BD4"/>
    <w:rsid w:val="6BBECD8C"/>
    <w:rsid w:val="6BEF18D2"/>
    <w:rsid w:val="6C61AD02"/>
    <w:rsid w:val="6CE3ADB0"/>
    <w:rsid w:val="6D0C5A55"/>
    <w:rsid w:val="6D34B32A"/>
    <w:rsid w:val="6D4A0AFF"/>
    <w:rsid w:val="6D5DE0B9"/>
    <w:rsid w:val="6D6226A2"/>
    <w:rsid w:val="6D83760F"/>
    <w:rsid w:val="6DA4F7D7"/>
    <w:rsid w:val="6DB96F32"/>
    <w:rsid w:val="6DC08A94"/>
    <w:rsid w:val="6DCD0BA0"/>
    <w:rsid w:val="6E0BD8F5"/>
    <w:rsid w:val="6E184A46"/>
    <w:rsid w:val="6E29CC7D"/>
    <w:rsid w:val="6E335BA7"/>
    <w:rsid w:val="6E481CC3"/>
    <w:rsid w:val="6E54A37A"/>
    <w:rsid w:val="6E62FED7"/>
    <w:rsid w:val="6EF958EC"/>
    <w:rsid w:val="6F1CF5AC"/>
    <w:rsid w:val="6F35D45A"/>
    <w:rsid w:val="6F39970C"/>
    <w:rsid w:val="6F61E4BE"/>
    <w:rsid w:val="6F967918"/>
    <w:rsid w:val="6F9930D6"/>
    <w:rsid w:val="6F9D49DC"/>
    <w:rsid w:val="6F9F060D"/>
    <w:rsid w:val="6FC287F3"/>
    <w:rsid w:val="70120D16"/>
    <w:rsid w:val="7029B4DF"/>
    <w:rsid w:val="7033AD18"/>
    <w:rsid w:val="703BA0F5"/>
    <w:rsid w:val="70479704"/>
    <w:rsid w:val="708500E4"/>
    <w:rsid w:val="70A1E51C"/>
    <w:rsid w:val="70AD1E44"/>
    <w:rsid w:val="710E050E"/>
    <w:rsid w:val="7110DA85"/>
    <w:rsid w:val="716214E3"/>
    <w:rsid w:val="71A8999D"/>
    <w:rsid w:val="71BE19D1"/>
    <w:rsid w:val="71C2BA8C"/>
    <w:rsid w:val="71C30EAE"/>
    <w:rsid w:val="71FF1BB6"/>
    <w:rsid w:val="720F2221"/>
    <w:rsid w:val="72323D7E"/>
    <w:rsid w:val="7276FE1E"/>
    <w:rsid w:val="72972C59"/>
    <w:rsid w:val="72B0CD3A"/>
    <w:rsid w:val="731675BB"/>
    <w:rsid w:val="737EF44A"/>
    <w:rsid w:val="73A0E9E4"/>
    <w:rsid w:val="73DF4FD4"/>
    <w:rsid w:val="740750B3"/>
    <w:rsid w:val="74098E50"/>
    <w:rsid w:val="740AB97D"/>
    <w:rsid w:val="7436008B"/>
    <w:rsid w:val="743F091B"/>
    <w:rsid w:val="74786E7E"/>
    <w:rsid w:val="74A67F36"/>
    <w:rsid w:val="74A97918"/>
    <w:rsid w:val="74B47210"/>
    <w:rsid w:val="74DCE3C1"/>
    <w:rsid w:val="74E1CA33"/>
    <w:rsid w:val="74E6ECD0"/>
    <w:rsid w:val="74FA6AFD"/>
    <w:rsid w:val="751944AC"/>
    <w:rsid w:val="75250C23"/>
    <w:rsid w:val="7530083C"/>
    <w:rsid w:val="7536365A"/>
    <w:rsid w:val="753AE84D"/>
    <w:rsid w:val="75604D6E"/>
    <w:rsid w:val="759BF814"/>
    <w:rsid w:val="75A893E7"/>
    <w:rsid w:val="75F4393C"/>
    <w:rsid w:val="75FBD301"/>
    <w:rsid w:val="75FF206A"/>
    <w:rsid w:val="76126558"/>
    <w:rsid w:val="762D1D2E"/>
    <w:rsid w:val="76922549"/>
    <w:rsid w:val="769E52D1"/>
    <w:rsid w:val="76D06FEC"/>
    <w:rsid w:val="76DD9C98"/>
    <w:rsid w:val="770CD450"/>
    <w:rsid w:val="77652D49"/>
    <w:rsid w:val="7781814B"/>
    <w:rsid w:val="77914248"/>
    <w:rsid w:val="77AC66A8"/>
    <w:rsid w:val="77CC8BF3"/>
    <w:rsid w:val="77D15B19"/>
    <w:rsid w:val="77D44404"/>
    <w:rsid w:val="77F54376"/>
    <w:rsid w:val="77F842D5"/>
    <w:rsid w:val="7819D4AF"/>
    <w:rsid w:val="78214A1E"/>
    <w:rsid w:val="78219033"/>
    <w:rsid w:val="788DF9EA"/>
    <w:rsid w:val="788E3A00"/>
    <w:rsid w:val="78B43F6D"/>
    <w:rsid w:val="78DE0605"/>
    <w:rsid w:val="78E9A439"/>
    <w:rsid w:val="78EC7518"/>
    <w:rsid w:val="790ECE86"/>
    <w:rsid w:val="791A4CF0"/>
    <w:rsid w:val="7923C7FA"/>
    <w:rsid w:val="7926CAB9"/>
    <w:rsid w:val="793B9722"/>
    <w:rsid w:val="794EA395"/>
    <w:rsid w:val="796287DE"/>
    <w:rsid w:val="7985EC70"/>
    <w:rsid w:val="79C53F8F"/>
    <w:rsid w:val="79D4D0A9"/>
    <w:rsid w:val="79DAED25"/>
    <w:rsid w:val="7A055CFB"/>
    <w:rsid w:val="7A2BFB22"/>
    <w:rsid w:val="7A51F8BA"/>
    <w:rsid w:val="7A57B404"/>
    <w:rsid w:val="7A5D24D4"/>
    <w:rsid w:val="7A6F32D6"/>
    <w:rsid w:val="7A8E6CE2"/>
    <w:rsid w:val="7ACB67A5"/>
    <w:rsid w:val="7AD7E740"/>
    <w:rsid w:val="7AEE13FE"/>
    <w:rsid w:val="7AFA1D96"/>
    <w:rsid w:val="7B07443F"/>
    <w:rsid w:val="7B2F913F"/>
    <w:rsid w:val="7B366585"/>
    <w:rsid w:val="7B481D32"/>
    <w:rsid w:val="7B72CFD4"/>
    <w:rsid w:val="7B7ABD6C"/>
    <w:rsid w:val="7B861A36"/>
    <w:rsid w:val="7B93094B"/>
    <w:rsid w:val="7B9F16C4"/>
    <w:rsid w:val="7BA7E697"/>
    <w:rsid w:val="7BB1D8DD"/>
    <w:rsid w:val="7BD73F2A"/>
    <w:rsid w:val="7C219A98"/>
    <w:rsid w:val="7C543B04"/>
    <w:rsid w:val="7C75A228"/>
    <w:rsid w:val="7CC84657"/>
    <w:rsid w:val="7CDE1964"/>
    <w:rsid w:val="7CE6EA09"/>
    <w:rsid w:val="7CEB6C0A"/>
    <w:rsid w:val="7CF1E41B"/>
    <w:rsid w:val="7D3C502F"/>
    <w:rsid w:val="7D44EE3D"/>
    <w:rsid w:val="7D55E79E"/>
    <w:rsid w:val="7D82D445"/>
    <w:rsid w:val="7D984F17"/>
    <w:rsid w:val="7DC056E1"/>
    <w:rsid w:val="7DC203FB"/>
    <w:rsid w:val="7DD9489F"/>
    <w:rsid w:val="7DF1707C"/>
    <w:rsid w:val="7DFB8E0D"/>
    <w:rsid w:val="7E2B6922"/>
    <w:rsid w:val="7E4382C6"/>
    <w:rsid w:val="7E521A07"/>
    <w:rsid w:val="7E85C215"/>
    <w:rsid w:val="7EBDEB87"/>
    <w:rsid w:val="7EC017DD"/>
    <w:rsid w:val="7EF1516B"/>
    <w:rsid w:val="7EFE230B"/>
    <w:rsid w:val="7F1B645B"/>
    <w:rsid w:val="7F2BB021"/>
    <w:rsid w:val="7F6CEEA2"/>
    <w:rsid w:val="7F710078"/>
    <w:rsid w:val="7F82F121"/>
    <w:rsid w:val="7F93A133"/>
    <w:rsid w:val="7F94ABF8"/>
    <w:rsid w:val="7FD886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7D9A14C"/>
  <w15:chartTrackingRefBased/>
  <w15:docId w15:val="{2889E269-F2A4-4A0B-A64D-2093165A0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DF71D8"/>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71D8"/>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71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71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71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71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71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71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71D8"/>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DF71D8"/>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DF71D8"/>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DF71D8"/>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DF71D8"/>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DF71D8"/>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DF71D8"/>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DF71D8"/>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DF71D8"/>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DF71D8"/>
    <w:rPr>
      <w:rFonts w:eastAsiaTheme="majorEastAsia" w:cstheme="majorBidi"/>
      <w:color w:val="272727" w:themeColor="text1" w:themeTint="D8"/>
    </w:rPr>
  </w:style>
  <w:style w:type="paragraph" w:styleId="Title">
    <w:name w:val="Title"/>
    <w:basedOn w:val="Normal"/>
    <w:next w:val="Normal"/>
    <w:link w:val="TitleChar"/>
    <w:uiPriority w:val="10"/>
    <w:qFormat/>
    <w:rsid w:val="00DF71D8"/>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DF71D8"/>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DF71D8"/>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DF71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71D8"/>
    <w:pPr>
      <w:spacing w:before="160"/>
      <w:jc w:val="center"/>
    </w:pPr>
    <w:rPr>
      <w:i/>
      <w:iCs/>
      <w:color w:val="404040" w:themeColor="text1" w:themeTint="BF"/>
    </w:rPr>
  </w:style>
  <w:style w:type="character" w:styleId="QuoteChar" w:customStyle="1">
    <w:name w:val="Quote Char"/>
    <w:basedOn w:val="DefaultParagraphFont"/>
    <w:link w:val="Quote"/>
    <w:uiPriority w:val="29"/>
    <w:rsid w:val="00DF71D8"/>
    <w:rPr>
      <w:i/>
      <w:iCs/>
      <w:color w:val="404040" w:themeColor="text1" w:themeTint="BF"/>
    </w:rPr>
  </w:style>
  <w:style w:type="paragraph" w:styleId="ListParagraph">
    <w:name w:val="List Paragraph"/>
    <w:basedOn w:val="Normal"/>
    <w:uiPriority w:val="34"/>
    <w:qFormat/>
    <w:rsid w:val="00DF71D8"/>
    <w:pPr>
      <w:ind w:left="720"/>
      <w:contextualSpacing/>
    </w:pPr>
  </w:style>
  <w:style w:type="character" w:styleId="IntenseEmphasis">
    <w:name w:val="Intense Emphasis"/>
    <w:basedOn w:val="DefaultParagraphFont"/>
    <w:uiPriority w:val="21"/>
    <w:qFormat/>
    <w:rsid w:val="00DF71D8"/>
    <w:rPr>
      <w:i/>
      <w:iCs/>
      <w:color w:val="0F4761" w:themeColor="accent1" w:themeShade="BF"/>
    </w:rPr>
  </w:style>
  <w:style w:type="paragraph" w:styleId="IntenseQuote">
    <w:name w:val="Intense Quote"/>
    <w:basedOn w:val="Normal"/>
    <w:next w:val="Normal"/>
    <w:link w:val="IntenseQuoteChar"/>
    <w:uiPriority w:val="30"/>
    <w:qFormat/>
    <w:rsid w:val="00DF71D8"/>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DF71D8"/>
    <w:rPr>
      <w:i/>
      <w:iCs/>
      <w:color w:val="0F4761" w:themeColor="accent1" w:themeShade="BF"/>
    </w:rPr>
  </w:style>
  <w:style w:type="character" w:styleId="IntenseReference">
    <w:name w:val="Intense Reference"/>
    <w:basedOn w:val="DefaultParagraphFont"/>
    <w:uiPriority w:val="32"/>
    <w:qFormat/>
    <w:rsid w:val="00DF71D8"/>
    <w:rPr>
      <w:b/>
      <w:bCs/>
      <w:smallCaps/>
      <w:color w:val="0F4761" w:themeColor="accent1" w:themeShade="BF"/>
      <w:spacing w:val="5"/>
    </w:rPr>
  </w:style>
  <w:style w:type="paragraph" w:styleId="Header">
    <w:name w:val="header"/>
    <w:basedOn w:val="Normal"/>
    <w:link w:val="HeaderChar"/>
    <w:uiPriority w:val="99"/>
    <w:unhideWhenUsed/>
    <w:rsid w:val="009556AD"/>
    <w:pPr>
      <w:tabs>
        <w:tab w:val="center" w:pos="4680"/>
        <w:tab w:val="right" w:pos="9360"/>
      </w:tabs>
      <w:spacing w:after="0" w:line="240" w:lineRule="auto"/>
    </w:pPr>
  </w:style>
  <w:style w:type="character" w:styleId="HeaderChar" w:customStyle="1">
    <w:name w:val="Header Char"/>
    <w:basedOn w:val="DefaultParagraphFont"/>
    <w:link w:val="Header"/>
    <w:uiPriority w:val="99"/>
    <w:rsid w:val="009556AD"/>
  </w:style>
  <w:style w:type="paragraph" w:styleId="Footer">
    <w:name w:val="footer"/>
    <w:basedOn w:val="Normal"/>
    <w:link w:val="FooterChar"/>
    <w:uiPriority w:val="99"/>
    <w:unhideWhenUsed/>
    <w:rsid w:val="009556AD"/>
    <w:pPr>
      <w:tabs>
        <w:tab w:val="center" w:pos="4680"/>
        <w:tab w:val="right" w:pos="9360"/>
      </w:tabs>
      <w:spacing w:after="0" w:line="240" w:lineRule="auto"/>
    </w:pPr>
  </w:style>
  <w:style w:type="character" w:styleId="FooterChar" w:customStyle="1">
    <w:name w:val="Footer Char"/>
    <w:basedOn w:val="DefaultParagraphFont"/>
    <w:link w:val="Footer"/>
    <w:uiPriority w:val="99"/>
    <w:rsid w:val="009556AD"/>
  </w:style>
  <w:style w:type="paragraph" w:styleId="paragraph" w:customStyle="1">
    <w:name w:val="paragraph"/>
    <w:basedOn w:val="Normal"/>
    <w:rsid w:val="00BF6EB9"/>
    <w:pPr>
      <w:spacing w:before="100" w:beforeAutospacing="1" w:after="100" w:afterAutospacing="1" w:line="240" w:lineRule="auto"/>
    </w:pPr>
    <w:rPr>
      <w:rFonts w:ascii="Times New Roman" w:hAnsi="Times New Roman" w:eastAsia="Times New Roman" w:cs="Times New Roman"/>
      <w:kern w:val="0"/>
      <w:lang w:eastAsia="ko-KR"/>
      <w14:ligatures w14:val="none"/>
    </w:rPr>
  </w:style>
  <w:style w:type="character" w:styleId="normaltextrun" w:customStyle="1">
    <w:name w:val="normaltextrun"/>
    <w:basedOn w:val="DefaultParagraphFont"/>
    <w:rsid w:val="00BF6EB9"/>
  </w:style>
  <w:style w:type="character" w:styleId="eop" w:customStyle="1">
    <w:name w:val="eop"/>
    <w:basedOn w:val="DefaultParagraphFont"/>
    <w:rsid w:val="00BF6EB9"/>
  </w:style>
  <w:style w:type="character" w:styleId="Hyperlink">
    <w:name w:val="Hyperlink"/>
    <w:basedOn w:val="DefaultParagraphFont"/>
    <w:uiPriority w:val="99"/>
    <w:unhideWhenUsed/>
    <w:rsid w:val="00F443C3"/>
    <w:rPr>
      <w:color w:val="467886" w:themeColor="hyperlink"/>
      <w:u w:val="single"/>
    </w:rPr>
  </w:style>
  <w:style w:type="character" w:styleId="UnresolvedMention">
    <w:name w:val="Unresolved Mention"/>
    <w:basedOn w:val="DefaultParagraphFont"/>
    <w:uiPriority w:val="99"/>
    <w:semiHidden/>
    <w:unhideWhenUsed/>
    <w:rsid w:val="00F443C3"/>
    <w:rPr>
      <w:color w:val="605E5C"/>
      <w:shd w:val="clear" w:color="auto" w:fill="E1DFDD"/>
    </w:rPr>
  </w:style>
  <w:style w:type="table" w:styleId="TableGrid">
    <w:name w:val="Table Grid"/>
    <w:basedOn w:val="TableNormal"/>
    <w:uiPriority w:val="39"/>
    <w:rsid w:val="00AB610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llowedHyperlink">
    <w:name w:val="FollowedHyperlink"/>
    <w:basedOn w:val="DefaultParagraphFont"/>
    <w:uiPriority w:val="99"/>
    <w:semiHidden/>
    <w:unhideWhenUsed/>
    <w:rsid w:val="006A143F"/>
    <w:rPr>
      <w:color w:val="96607D" w:themeColor="followed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hyperlink" Target="https://csg-org.zoom.us/webinar/register/WN_B4Ku_an1Td6wEgbmvKlV4A"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56c2bd8-7fc8-4ef8-8dd0-4ae0ae192f79">
      <Terms xmlns="http://schemas.microsoft.com/office/infopath/2007/PartnerControls"/>
    </lcf76f155ced4ddcb4097134ff3c332f>
    <TaxCatchAll xmlns="05b537e8-41af-4a55-a1f6-4d255066c5f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FB5F0D7C42AC94888F6223BD177B201" ma:contentTypeVersion="18" ma:contentTypeDescription="Create a new document." ma:contentTypeScope="" ma:versionID="6885543f392887fd6523f8eff89c8c05">
  <xsd:schema xmlns:xsd="http://www.w3.org/2001/XMLSchema" xmlns:xs="http://www.w3.org/2001/XMLSchema" xmlns:p="http://schemas.microsoft.com/office/2006/metadata/properties" xmlns:ns2="756c2bd8-7fc8-4ef8-8dd0-4ae0ae192f79" xmlns:ns3="05b537e8-41af-4a55-a1f6-4d255066c5fc" targetNamespace="http://schemas.microsoft.com/office/2006/metadata/properties" ma:root="true" ma:fieldsID="5add15dce0f9481d6c71268f1892cfaa" ns2:_="" ns3:_="">
    <xsd:import namespace="756c2bd8-7fc8-4ef8-8dd0-4ae0ae192f79"/>
    <xsd:import namespace="05b537e8-41af-4a55-a1f6-4d255066c5f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6c2bd8-7fc8-4ef8-8dd0-4ae0ae192f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aaf7f2b-b38b-4235-a4c5-719a9f7295f2"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b537e8-41af-4a55-a1f6-4d255066c5f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894fd63-e205-4c97-b698-0224ffc3f59b}" ma:internalName="TaxCatchAll" ma:showField="CatchAllData" ma:web="05b537e8-41af-4a55-a1f6-4d255066c5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397D75-E32C-4240-AF2B-8C6DBFEA7D65}">
  <ds:schemaRefs>
    <ds:schemaRef ds:uri="http://schemas.microsoft.com/office/2006/metadata/properties"/>
    <ds:schemaRef ds:uri="http://schemas.microsoft.com/office/infopath/2007/PartnerControls"/>
    <ds:schemaRef ds:uri="756c2bd8-7fc8-4ef8-8dd0-4ae0ae192f79"/>
    <ds:schemaRef ds:uri="05b537e8-41af-4a55-a1f6-4d255066c5fc"/>
  </ds:schemaRefs>
</ds:datastoreItem>
</file>

<file path=customXml/itemProps2.xml><?xml version="1.0" encoding="utf-8"?>
<ds:datastoreItem xmlns:ds="http://schemas.openxmlformats.org/officeDocument/2006/customXml" ds:itemID="{1DDA1537-76AF-4C21-B3AF-843704AF92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6c2bd8-7fc8-4ef8-8dd0-4ae0ae192f79"/>
    <ds:schemaRef ds:uri="05b537e8-41af-4a55-a1f6-4d255066c5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D8CAD3-4CC4-4E0E-A403-B99520965FE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Matt Shafer</dc:creator>
  <keywords/>
  <dc:description/>
  <lastModifiedBy>Imani Smith</lastModifiedBy>
  <revision>70</revision>
  <lastPrinted>2025-11-19T19:26:00.0000000Z</lastPrinted>
  <dcterms:created xsi:type="dcterms:W3CDTF">2026-07-01T18:09:00.0000000Z</dcterms:created>
  <dcterms:modified xsi:type="dcterms:W3CDTF">2026-09-01T18:01:53.7968834Z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0x0101008FB5F0D7C42AC94888F6223BD177B201</vt:lpwstr>
  </property>
  <property fmtid="{D5CDD505-2E9C-101B-9397-08002B2CF9AE}" pid="3" name="MediaServiceImageTags">
    <vt:lpwstr/>
  </property>
</Properties>
</file>